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54" w:rsidRDefault="00EE2F54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p w:rsidR="00380699" w:rsidRDefault="00380699" w:rsidP="00EE2F54">
      <w:pPr>
        <w:ind w:left="57" w:hanging="57"/>
        <w:jc w:val="center"/>
        <w:rPr>
          <w:rFonts w:ascii="Arial" w:hAnsi="Arial" w:cs="Arial"/>
          <w:sz w:val="16"/>
          <w:szCs w:val="16"/>
        </w:rPr>
      </w:pPr>
    </w:p>
    <w:tbl>
      <w:tblPr>
        <w:tblW w:w="10207" w:type="dxa"/>
        <w:tblInd w:w="-318" w:type="dxa"/>
        <w:tblLook w:val="01E0"/>
      </w:tblPr>
      <w:tblGrid>
        <w:gridCol w:w="10026"/>
        <w:gridCol w:w="222"/>
      </w:tblGrid>
      <w:tr w:rsidR="00C70782" w:rsidRPr="00AE276C" w:rsidTr="00360CD4">
        <w:tc>
          <w:tcPr>
            <w:tcW w:w="9458" w:type="dxa"/>
          </w:tcPr>
          <w:p w:rsidR="00C70782" w:rsidRPr="00AE276C" w:rsidRDefault="00380699" w:rsidP="002873DF">
            <w:pPr>
              <w:spacing w:after="200" w:line="276" w:lineRule="auto"/>
              <w:ind w:firstLine="0"/>
              <w:jc w:val="left"/>
              <w:rPr>
                <w:b/>
                <w:szCs w:val="28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100445" cy="6510020"/>
                  <wp:effectExtent l="76200" t="57150" r="52705" b="4318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6100445" cy="651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</w:tcPr>
          <w:p w:rsidR="00C70782" w:rsidRPr="00AE276C" w:rsidRDefault="00C70782" w:rsidP="00AA544A">
            <w:pPr>
              <w:pStyle w:val="10"/>
              <w:spacing w:after="120"/>
              <w:ind w:firstLine="0"/>
              <w:jc w:val="right"/>
              <w:rPr>
                <w:b w:val="0"/>
                <w:caps/>
                <w:szCs w:val="28"/>
              </w:rPr>
            </w:pPr>
          </w:p>
        </w:tc>
      </w:tr>
    </w:tbl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380699" w:rsidRDefault="00380699" w:rsidP="00C70782">
      <w:pPr>
        <w:jc w:val="center"/>
        <w:rPr>
          <w:b/>
          <w:sz w:val="28"/>
          <w:szCs w:val="28"/>
        </w:rPr>
      </w:pPr>
    </w:p>
    <w:p w:rsidR="00C70782" w:rsidRDefault="00C70782" w:rsidP="00C707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:rsidR="008E0803" w:rsidRDefault="008E0803" w:rsidP="00C70782">
      <w:pPr>
        <w:jc w:val="center"/>
        <w:rPr>
          <w:b/>
          <w:sz w:val="28"/>
          <w:szCs w:val="28"/>
        </w:rPr>
      </w:pPr>
    </w:p>
    <w:tbl>
      <w:tblPr>
        <w:tblStyle w:val="11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173"/>
      </w:tblGrid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1 ПАСПОРТ РАБОЧЕЙ ПРОГРАММЫ ДИСЦИПЛИНЫ 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1.1 </w:t>
            </w:r>
            <w:r w:rsidR="00C70782" w:rsidRPr="00DE3216">
              <w:rPr>
                <w:i w:val="0"/>
                <w:sz w:val="28"/>
                <w:szCs w:val="28"/>
              </w:rPr>
              <w:t xml:space="preserve">Место учебной дисциплины в структуре основной профессиональной  </w:t>
            </w:r>
            <w:r>
              <w:rPr>
                <w:i w:val="0"/>
                <w:sz w:val="28"/>
                <w:szCs w:val="28"/>
              </w:rPr>
              <w:t xml:space="preserve">                       </w:t>
            </w:r>
            <w:r w:rsidR="00C70782" w:rsidRPr="00DE3216">
              <w:rPr>
                <w:i w:val="0"/>
                <w:sz w:val="28"/>
                <w:szCs w:val="28"/>
              </w:rPr>
              <w:t>образовательной программы…………………………………………………………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1.2 </w:t>
            </w:r>
            <w:r w:rsidR="00C70782" w:rsidRPr="00DE3216">
              <w:rPr>
                <w:i w:val="0"/>
                <w:sz w:val="28"/>
                <w:szCs w:val="28"/>
              </w:rPr>
              <w:t>Цели и задачи учебной дисциплины – требования к результатам освоения учебной дисциплины………………………………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…………………………………</w:t>
            </w:r>
            <w:r>
              <w:rPr>
                <w:i w:val="0"/>
                <w:sz w:val="28"/>
                <w:szCs w:val="28"/>
              </w:rPr>
              <w:t>..</w:t>
            </w:r>
            <w:r w:rsidR="001C5916">
              <w:rPr>
                <w:i w:val="0"/>
                <w:sz w:val="28"/>
                <w:szCs w:val="28"/>
              </w:rPr>
              <w:t>3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 СТРУКТУРА и  содержа</w:t>
            </w:r>
            <w:r w:rsidR="0026563B" w:rsidRPr="00DE3216">
              <w:rPr>
                <w:i w:val="0"/>
                <w:sz w:val="28"/>
                <w:szCs w:val="28"/>
              </w:rPr>
              <w:t>ние УЧЕБНОЙ ДИСЦИПЛИНЫ……</w:t>
            </w:r>
            <w:r w:rsidR="00DE3216">
              <w:rPr>
                <w:i w:val="0"/>
                <w:sz w:val="28"/>
                <w:szCs w:val="28"/>
              </w:rPr>
              <w:t>……</w:t>
            </w:r>
            <w:r w:rsidR="0026563B"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..</w:t>
            </w:r>
            <w:r w:rsidR="001C5916">
              <w:rPr>
                <w:i w:val="0"/>
                <w:sz w:val="28"/>
                <w:szCs w:val="28"/>
              </w:rPr>
              <w:t>…4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2.1 Объем учебной дисциплины </w:t>
            </w:r>
            <w:r w:rsidR="0026563B" w:rsidRPr="00DE3216">
              <w:rPr>
                <w:i w:val="0"/>
                <w:sz w:val="28"/>
                <w:szCs w:val="28"/>
              </w:rPr>
              <w:t>и виды учебной работы…………………………</w:t>
            </w:r>
            <w:r w:rsidR="00DE3216">
              <w:rPr>
                <w:i w:val="0"/>
                <w:sz w:val="28"/>
                <w:szCs w:val="28"/>
              </w:rPr>
              <w:t>.</w:t>
            </w:r>
            <w:r w:rsidR="001C5916">
              <w:rPr>
                <w:i w:val="0"/>
                <w:sz w:val="28"/>
                <w:szCs w:val="28"/>
              </w:rPr>
              <w:t>..4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</w:t>
            </w:r>
            <w:r w:rsidR="008E0803" w:rsidRPr="00DE3216">
              <w:rPr>
                <w:i w:val="0"/>
                <w:sz w:val="28"/>
                <w:szCs w:val="28"/>
              </w:rPr>
              <w:t>.2</w:t>
            </w:r>
            <w:r w:rsidRPr="00DE3216">
              <w:rPr>
                <w:i w:val="0"/>
                <w:sz w:val="28"/>
                <w:szCs w:val="28"/>
              </w:rPr>
              <w:t xml:space="preserve"> Тематический план и содержание учебной дисциплины ………………………..</w:t>
            </w:r>
            <w:r w:rsidR="001C5916">
              <w:rPr>
                <w:i w:val="0"/>
                <w:sz w:val="28"/>
                <w:szCs w:val="28"/>
              </w:rPr>
              <w:t>4</w:t>
            </w:r>
          </w:p>
        </w:tc>
      </w:tr>
      <w:tr w:rsidR="00C70782" w:rsidRPr="00DE3216" w:rsidTr="00DE3216">
        <w:trPr>
          <w:trHeight w:val="670"/>
        </w:trPr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 </w:t>
            </w:r>
            <w:r w:rsidR="00DE3216" w:rsidRPr="00DE3216">
              <w:rPr>
                <w:i w:val="0"/>
                <w:sz w:val="28"/>
                <w:szCs w:val="28"/>
              </w:rPr>
              <w:t>УСЛОВИЯ РЕАЛИЗАЦИИ  УЧЕБНОЙ ДИСЦИПЛИНЫ</w:t>
            </w:r>
            <w:r w:rsidR="0026563B" w:rsidRPr="00DE3216">
              <w:rPr>
                <w:i w:val="0"/>
                <w:sz w:val="28"/>
                <w:szCs w:val="28"/>
              </w:rPr>
              <w:t>……………………</w:t>
            </w:r>
            <w:r w:rsidR="00DE3216">
              <w:rPr>
                <w:i w:val="0"/>
                <w:sz w:val="28"/>
                <w:szCs w:val="28"/>
              </w:rPr>
              <w:t>…</w:t>
            </w:r>
            <w:r w:rsidR="001C5916">
              <w:rPr>
                <w:i w:val="0"/>
                <w:sz w:val="28"/>
                <w:szCs w:val="28"/>
              </w:rPr>
              <w:t>.10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3.1 Требования к материально-техническому обеспече</w:t>
            </w:r>
            <w:r w:rsidR="001C5916">
              <w:rPr>
                <w:i w:val="0"/>
                <w:sz w:val="28"/>
                <w:szCs w:val="28"/>
              </w:rPr>
              <w:t>нию……………………….12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3.2 Информационное обеспечение обучения. Перечень рекомендуемых  учебных </w:t>
            </w:r>
            <w:r w:rsidR="003C26D9" w:rsidRPr="00DE3216">
              <w:rPr>
                <w:i w:val="0"/>
                <w:sz w:val="28"/>
                <w:szCs w:val="28"/>
              </w:rPr>
              <w:t xml:space="preserve"> и</w:t>
            </w:r>
            <w:r w:rsidRPr="00DE3216">
              <w:rPr>
                <w:i w:val="0"/>
                <w:sz w:val="28"/>
                <w:szCs w:val="28"/>
              </w:rPr>
              <w:t>зданий, Интернет-ресурсов, дополнительной литературы…………….....</w:t>
            </w:r>
            <w:r w:rsidR="0026563B" w:rsidRPr="00DE3216">
              <w:rPr>
                <w:i w:val="0"/>
                <w:sz w:val="28"/>
                <w:szCs w:val="28"/>
              </w:rPr>
              <w:t>.............1</w:t>
            </w:r>
            <w:r w:rsidR="001C5916">
              <w:rPr>
                <w:i w:val="0"/>
                <w:sz w:val="28"/>
                <w:szCs w:val="28"/>
              </w:rPr>
              <w:t>5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4 </w:t>
            </w:r>
            <w:r w:rsidR="00DE3216" w:rsidRPr="00DE3216">
              <w:rPr>
                <w:i w:val="0"/>
                <w:sz w:val="28"/>
                <w:szCs w:val="28"/>
              </w:rPr>
              <w:t>КОН</w:t>
            </w:r>
            <w:r w:rsidR="00DE3216">
              <w:rPr>
                <w:i w:val="0"/>
                <w:sz w:val="28"/>
                <w:szCs w:val="28"/>
              </w:rPr>
              <w:t>ТРОЛЬ  И  ОЦЕНКА  РЕЗУЛЬТАТОВ  О</w:t>
            </w:r>
            <w:r w:rsidR="00DE3216" w:rsidRPr="00DE3216">
              <w:rPr>
                <w:i w:val="0"/>
                <w:sz w:val="28"/>
                <w:szCs w:val="28"/>
              </w:rPr>
              <w:t xml:space="preserve">СВОЕНИЯ  УЧЕБНОЙ </w:t>
            </w:r>
            <w:r w:rsidR="00DE3216">
              <w:rPr>
                <w:i w:val="0"/>
                <w:sz w:val="28"/>
                <w:szCs w:val="28"/>
              </w:rPr>
              <w:t xml:space="preserve">                  </w:t>
            </w:r>
            <w:r w:rsidR="00DE3216" w:rsidRPr="00DE3216">
              <w:rPr>
                <w:i w:val="0"/>
                <w:sz w:val="28"/>
                <w:szCs w:val="28"/>
              </w:rPr>
              <w:t xml:space="preserve">ДИСЦИПЛИНЫ </w:t>
            </w:r>
            <w:r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…………………………………………………….……</w:t>
            </w:r>
            <w:r w:rsidR="001C5916">
              <w:rPr>
                <w:i w:val="0"/>
                <w:sz w:val="28"/>
                <w:szCs w:val="28"/>
              </w:rPr>
              <w:t>17</w:t>
            </w:r>
          </w:p>
          <w:p w:rsidR="003C26D9" w:rsidRPr="00DE3216" w:rsidRDefault="003C26D9" w:rsidP="00DE3216">
            <w:pPr>
              <w:spacing w:before="240" w:line="360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ПРИЛОЖЕНИЕ А (обязательное) Фонд оценочных материалов по дисципли</w:t>
            </w:r>
            <w:r w:rsidR="00DE3216">
              <w:rPr>
                <w:i w:val="0"/>
                <w:sz w:val="28"/>
                <w:szCs w:val="28"/>
              </w:rPr>
              <w:t>не..</w:t>
            </w:r>
            <w:r w:rsidR="001C5916">
              <w:rPr>
                <w:i w:val="0"/>
                <w:sz w:val="28"/>
                <w:szCs w:val="28"/>
              </w:rPr>
              <w:t>22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rPr>
          <w:cnfStyle w:val="010000000000"/>
        </w:trPr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</w:tbl>
    <w:p w:rsidR="00C821ED" w:rsidRPr="00196859" w:rsidRDefault="00797540" w:rsidP="008E0803">
      <w:pPr>
        <w:ind w:left="57" w:right="-143" w:firstLine="709"/>
        <w:jc w:val="right"/>
        <w:rPr>
          <w:sz w:val="24"/>
          <w:szCs w:val="24"/>
        </w:rPr>
      </w:pPr>
      <w:r w:rsidRPr="00196859">
        <w:rPr>
          <w:sz w:val="24"/>
          <w:szCs w:val="24"/>
        </w:rPr>
        <w:br w:type="page"/>
      </w:r>
    </w:p>
    <w:p w:rsidR="00AA544A" w:rsidRPr="00DE3216" w:rsidRDefault="00AA544A" w:rsidP="00DE3216">
      <w:pPr>
        <w:pStyle w:val="a3"/>
        <w:ind w:firstLine="709"/>
        <w:jc w:val="both"/>
        <w:rPr>
          <w:rFonts w:eastAsiaTheme="minorEastAsia" w:cstheme="minorBidi"/>
          <w:b/>
          <w:sz w:val="28"/>
          <w:szCs w:val="28"/>
        </w:rPr>
      </w:pPr>
      <w:r w:rsidRPr="00AA544A">
        <w:rPr>
          <w:rFonts w:eastAsiaTheme="minorEastAsia" w:cstheme="minorBidi"/>
          <w:b/>
          <w:sz w:val="24"/>
          <w:szCs w:val="24"/>
        </w:rPr>
        <w:lastRenderedPageBreak/>
        <w:tab/>
      </w:r>
      <w:r w:rsidR="00AE276C" w:rsidRPr="00DE3216">
        <w:rPr>
          <w:b/>
          <w:bCs/>
          <w:sz w:val="28"/>
          <w:szCs w:val="28"/>
        </w:rPr>
        <w:t xml:space="preserve">1 </w:t>
      </w:r>
      <w:r w:rsidR="008E0803" w:rsidRPr="00DE3216">
        <w:rPr>
          <w:b/>
          <w:bCs/>
          <w:sz w:val="28"/>
          <w:szCs w:val="28"/>
        </w:rPr>
        <w:t xml:space="preserve">ПАСПОРТ РАБОЧЕЙ ПРОГРАММЫ ДИСЦИПЛИНЫ </w:t>
      </w:r>
      <w:r w:rsidR="003C26D9" w:rsidRPr="00DE3216">
        <w:rPr>
          <w:b/>
          <w:sz w:val="28"/>
          <w:szCs w:val="28"/>
          <w:u w:val="single"/>
        </w:rPr>
        <w:t>Правов</w:t>
      </w:r>
      <w:r w:rsidR="00384955">
        <w:rPr>
          <w:b/>
          <w:sz w:val="28"/>
          <w:szCs w:val="28"/>
          <w:u w:val="single"/>
        </w:rPr>
        <w:t>ое обеспечение</w:t>
      </w:r>
      <w:r w:rsidR="003C26D9" w:rsidRPr="00DE3216">
        <w:rPr>
          <w:b/>
          <w:sz w:val="28"/>
          <w:szCs w:val="28"/>
          <w:u w:val="single"/>
        </w:rPr>
        <w:t xml:space="preserve"> профессиональной деятельности</w:t>
      </w:r>
    </w:p>
    <w:p w:rsidR="00594F6E" w:rsidRPr="00DE3216" w:rsidRDefault="00770E44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E3216">
        <w:rPr>
          <w:rFonts w:eastAsiaTheme="minorEastAsia" w:cstheme="minorBidi"/>
          <w:b/>
          <w:sz w:val="28"/>
          <w:szCs w:val="28"/>
        </w:rPr>
        <w:tab/>
      </w:r>
      <w:r w:rsidR="00594F6E" w:rsidRPr="00DE3216">
        <w:rPr>
          <w:rFonts w:eastAsiaTheme="minorEastAsia" w:cstheme="minorBidi"/>
          <w:b/>
          <w:sz w:val="28"/>
          <w:szCs w:val="28"/>
        </w:rPr>
        <w:t>1.</w:t>
      </w:r>
      <w:r w:rsidR="00594F6E" w:rsidRPr="00DE3216">
        <w:rPr>
          <w:b/>
          <w:sz w:val="28"/>
          <w:szCs w:val="28"/>
        </w:rPr>
        <w:t>1.Место учебной дисциплины в структуре основной професси</w:t>
      </w:r>
      <w:r w:rsidR="00594F6E" w:rsidRPr="00DE3216">
        <w:rPr>
          <w:b/>
          <w:sz w:val="28"/>
          <w:szCs w:val="28"/>
        </w:rPr>
        <w:t>о</w:t>
      </w:r>
      <w:r w:rsidR="00594F6E" w:rsidRPr="00DE3216">
        <w:rPr>
          <w:b/>
          <w:sz w:val="28"/>
          <w:szCs w:val="28"/>
        </w:rPr>
        <w:t>нальной образовательной программы:</w:t>
      </w:r>
      <w:r w:rsidR="00594F6E" w:rsidRPr="00DE3216">
        <w:rPr>
          <w:sz w:val="28"/>
          <w:szCs w:val="28"/>
        </w:rPr>
        <w:t xml:space="preserve"> </w:t>
      </w:r>
      <w:r w:rsidR="000847BD">
        <w:rPr>
          <w:sz w:val="28"/>
          <w:szCs w:val="28"/>
        </w:rPr>
        <w:t xml:space="preserve">обязательная </w:t>
      </w:r>
      <w:r w:rsidR="00594F6E" w:rsidRPr="000847BD">
        <w:rPr>
          <w:sz w:val="28"/>
          <w:szCs w:val="28"/>
        </w:rPr>
        <w:t xml:space="preserve">часть </w:t>
      </w:r>
      <w:r w:rsidR="000847BD">
        <w:rPr>
          <w:sz w:val="28"/>
          <w:szCs w:val="28"/>
        </w:rPr>
        <w:t>профессиональн</w:t>
      </w:r>
      <w:r w:rsidR="000847BD">
        <w:rPr>
          <w:sz w:val="28"/>
          <w:szCs w:val="28"/>
        </w:rPr>
        <w:t>о</w:t>
      </w:r>
      <w:r w:rsidR="000847BD">
        <w:rPr>
          <w:sz w:val="28"/>
          <w:szCs w:val="28"/>
        </w:rPr>
        <w:t>го учебного цикла</w:t>
      </w:r>
    </w:p>
    <w:p w:rsidR="0038272B" w:rsidRDefault="00770E44" w:rsidP="00DE3216">
      <w:pPr>
        <w:rPr>
          <w:sz w:val="28"/>
          <w:szCs w:val="28"/>
        </w:rPr>
      </w:pPr>
      <w:r w:rsidRPr="00DE3216">
        <w:rPr>
          <w:sz w:val="28"/>
          <w:szCs w:val="28"/>
        </w:rPr>
        <w:tab/>
      </w:r>
      <w:r w:rsidR="00594F6E" w:rsidRPr="00DE3216">
        <w:rPr>
          <w:b/>
          <w:sz w:val="28"/>
          <w:szCs w:val="28"/>
        </w:rPr>
        <w:t>1.2  Цели и задачи учебной дисциплины – требования к результатам освоения учебной дисциплины:</w:t>
      </w:r>
      <w:r w:rsidR="00DE3216">
        <w:rPr>
          <w:b/>
          <w:sz w:val="28"/>
          <w:szCs w:val="28"/>
        </w:rPr>
        <w:t xml:space="preserve"> </w:t>
      </w:r>
      <w:r w:rsidR="00DE3216" w:rsidRPr="00DE3216">
        <w:rPr>
          <w:sz w:val="28"/>
          <w:szCs w:val="28"/>
        </w:rPr>
        <w:t>ц</w:t>
      </w:r>
      <w:r w:rsidR="00594F6E" w:rsidRPr="00DE3216">
        <w:rPr>
          <w:sz w:val="28"/>
          <w:szCs w:val="28"/>
        </w:rPr>
        <w:t>ель учебной дисциплины – формирование знаний и умений, соответству</w:t>
      </w:r>
      <w:r w:rsidR="007656EA" w:rsidRPr="00DE3216">
        <w:rPr>
          <w:sz w:val="28"/>
          <w:szCs w:val="28"/>
        </w:rPr>
        <w:t xml:space="preserve">ющих </w:t>
      </w:r>
      <w:r w:rsidR="00DE3216">
        <w:rPr>
          <w:sz w:val="28"/>
          <w:szCs w:val="28"/>
        </w:rPr>
        <w:t>ОК</w:t>
      </w:r>
      <w:r w:rsidR="00384955">
        <w:rPr>
          <w:sz w:val="28"/>
          <w:szCs w:val="28"/>
        </w:rPr>
        <w:t>-</w:t>
      </w:r>
      <w:r w:rsidR="0038272B">
        <w:rPr>
          <w:sz w:val="28"/>
          <w:szCs w:val="28"/>
        </w:rPr>
        <w:t xml:space="preserve">03; </w:t>
      </w:r>
      <w:r w:rsidR="00DE3216">
        <w:rPr>
          <w:sz w:val="28"/>
          <w:szCs w:val="28"/>
        </w:rPr>
        <w:t xml:space="preserve"> ОК</w:t>
      </w:r>
      <w:r w:rsidR="00724475">
        <w:rPr>
          <w:sz w:val="28"/>
          <w:szCs w:val="28"/>
        </w:rPr>
        <w:t>-</w:t>
      </w:r>
      <w:r w:rsidR="0038272B">
        <w:rPr>
          <w:sz w:val="28"/>
          <w:szCs w:val="28"/>
        </w:rPr>
        <w:t>06</w:t>
      </w:r>
      <w:r w:rsidR="00384955">
        <w:rPr>
          <w:sz w:val="28"/>
          <w:szCs w:val="28"/>
        </w:rPr>
        <w:t xml:space="preserve">; </w:t>
      </w:r>
      <w:r w:rsidR="0038272B">
        <w:rPr>
          <w:sz w:val="28"/>
          <w:szCs w:val="28"/>
        </w:rPr>
        <w:t>ОК-09</w:t>
      </w:r>
    </w:p>
    <w:p w:rsidR="00DE3216" w:rsidRDefault="00DE3216" w:rsidP="00DE3216">
      <w:pPr>
        <w:rPr>
          <w:sz w:val="28"/>
          <w:szCs w:val="28"/>
        </w:rPr>
      </w:pPr>
      <w:r>
        <w:rPr>
          <w:sz w:val="28"/>
          <w:szCs w:val="28"/>
        </w:rPr>
        <w:t xml:space="preserve">ФГОС СПО по специальности </w:t>
      </w:r>
      <w:r w:rsidR="00384955">
        <w:rPr>
          <w:sz w:val="28"/>
          <w:szCs w:val="28"/>
        </w:rPr>
        <w:t>38.02.01 «Экономика и бухгалтерский учет (по отраслям)</w:t>
      </w: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Theme="minorEastAsia"/>
          <w:b/>
          <w:sz w:val="28"/>
          <w:szCs w:val="28"/>
        </w:rPr>
      </w:pPr>
      <w:r w:rsidRPr="00DE3216">
        <w:rPr>
          <w:sz w:val="28"/>
          <w:szCs w:val="28"/>
        </w:rPr>
        <w:t xml:space="preserve">Требования к результатам освоения учебной дисциплины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1"/>
        <w:gridCol w:w="2977"/>
        <w:gridCol w:w="2835"/>
      </w:tblGrid>
      <w:tr w:rsidR="00594F6E" w:rsidRPr="00770E44" w:rsidTr="00DE321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Номер/индекс компетенции по ФГОС СПО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Содержание</w:t>
            </w:r>
          </w:p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594F6E" w:rsidRPr="00770E44" w:rsidTr="00DE321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уметь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0D57E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361" w:rsidRPr="000C7361" w:rsidRDefault="000C7361" w:rsidP="000C7361">
            <w:pPr>
              <w:ind w:firstLine="0"/>
              <w:rPr>
                <w:sz w:val="24"/>
                <w:szCs w:val="24"/>
              </w:rPr>
            </w:pPr>
            <w:r w:rsidRPr="000C7361">
              <w:rPr>
                <w:sz w:val="24"/>
                <w:szCs w:val="24"/>
              </w:rPr>
              <w:t>Принимать решения в стандартных и н</w:t>
            </w:r>
            <w:r w:rsidRPr="000C7361">
              <w:rPr>
                <w:sz w:val="24"/>
                <w:szCs w:val="24"/>
              </w:rPr>
              <w:t>е</w:t>
            </w:r>
            <w:r w:rsidRPr="000C7361">
              <w:rPr>
                <w:sz w:val="24"/>
                <w:szCs w:val="24"/>
              </w:rPr>
              <w:t xml:space="preserve">стандартных </w:t>
            </w:r>
            <w:r w:rsidR="000847BD">
              <w:rPr>
                <w:sz w:val="24"/>
                <w:szCs w:val="24"/>
              </w:rPr>
              <w:t>ситуац</w:t>
            </w:r>
            <w:r w:rsidR="000847BD">
              <w:rPr>
                <w:sz w:val="24"/>
                <w:szCs w:val="24"/>
              </w:rPr>
              <w:t>и</w:t>
            </w:r>
            <w:r w:rsidR="000847BD">
              <w:rPr>
                <w:sz w:val="24"/>
                <w:szCs w:val="24"/>
              </w:rPr>
              <w:t xml:space="preserve">ях </w:t>
            </w:r>
            <w:r w:rsidRPr="000C7361">
              <w:rPr>
                <w:sz w:val="24"/>
                <w:szCs w:val="24"/>
              </w:rPr>
              <w:t>и нести за</w:t>
            </w:r>
          </w:p>
          <w:p w:rsidR="00594F6E" w:rsidRPr="00770E44" w:rsidRDefault="000C7361" w:rsidP="000C7361">
            <w:pPr>
              <w:ind w:firstLine="0"/>
              <w:rPr>
                <w:sz w:val="24"/>
                <w:szCs w:val="24"/>
              </w:rPr>
            </w:pPr>
            <w:r w:rsidRPr="000C7361">
              <w:rPr>
                <w:sz w:val="24"/>
                <w:szCs w:val="24"/>
              </w:rPr>
              <w:t>них ответственность.</w:t>
            </w:r>
            <w:r w:rsidR="00AB2504" w:rsidRPr="00770E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38272B" w:rsidP="00DE3216">
            <w:pPr>
              <w:pStyle w:val="af"/>
              <w:spacing w:before="0" w:beforeAutospacing="0" w:after="0" w:afterAutospacing="0"/>
            </w:pPr>
            <w:r>
              <w:t>нормативно-правовые о</w:t>
            </w:r>
            <w:r>
              <w:t>с</w:t>
            </w:r>
            <w:r>
              <w:t>новы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10332A">
            <w:pPr>
              <w:pStyle w:val="af"/>
              <w:spacing w:before="0" w:beforeAutospacing="0" w:after="0" w:afterAutospacing="0"/>
            </w:pPr>
            <w:r>
              <w:t>решать профессионал</w:t>
            </w:r>
            <w:r>
              <w:t>ь</w:t>
            </w:r>
            <w:r>
              <w:t>ные задачи с использ</w:t>
            </w:r>
            <w:r>
              <w:t>о</w:t>
            </w:r>
            <w:r>
              <w:t>ванием нормативных правовых актов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594F6E" w:rsidRPr="00770E4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475" w:rsidRPr="00724475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Работать в коллективе и команде, эффекти</w:t>
            </w:r>
            <w:r w:rsidRPr="00724475">
              <w:rPr>
                <w:sz w:val="24"/>
                <w:szCs w:val="24"/>
              </w:rPr>
              <w:t>в</w:t>
            </w:r>
            <w:r w:rsidRPr="00724475">
              <w:rPr>
                <w:sz w:val="24"/>
                <w:szCs w:val="24"/>
              </w:rPr>
              <w:t>но общаться с колл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>гами,</w:t>
            </w:r>
          </w:p>
          <w:p w:rsidR="00594F6E" w:rsidRPr="00770E44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руководством, потр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>бителями.</w:t>
            </w:r>
            <w:r w:rsidR="00E11AF1" w:rsidRPr="00770E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сущность гражданско-патриотической позиции, общечеловеческих ценн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стей; значимость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сиональной деятельности по профессии (специал</w:t>
            </w:r>
            <w:r w:rsidRPr="00770E44">
              <w:rPr>
                <w:bCs/>
                <w:iCs/>
              </w:rPr>
              <w:t>ь</w:t>
            </w:r>
            <w:r w:rsidRPr="00770E44">
              <w:rPr>
                <w:bCs/>
                <w:iCs/>
              </w:rPr>
              <w:t>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описывать значимость своей профессии (</w:t>
            </w:r>
            <w:r w:rsidR="000847BD">
              <w:rPr>
                <w:bCs/>
                <w:iCs/>
              </w:rPr>
              <w:t>с</w:t>
            </w:r>
            <w:r w:rsidR="00724475">
              <w:rPr>
                <w:bCs/>
                <w:iCs/>
              </w:rPr>
              <w:t>пец</w:t>
            </w:r>
            <w:r w:rsidR="00724475">
              <w:rPr>
                <w:bCs/>
                <w:iCs/>
              </w:rPr>
              <w:t>и</w:t>
            </w:r>
            <w:r w:rsidRPr="00770E44">
              <w:rPr>
                <w:bCs/>
                <w:iCs/>
              </w:rPr>
              <w:t>альности)</w:t>
            </w:r>
            <w:r w:rsidR="000D57E1">
              <w:rPr>
                <w:bCs/>
                <w:iCs/>
              </w:rPr>
              <w:t>; определять траекторию професси</w:t>
            </w:r>
            <w:r w:rsidR="000D57E1">
              <w:rPr>
                <w:bCs/>
                <w:iCs/>
              </w:rPr>
              <w:t>о</w:t>
            </w:r>
            <w:r w:rsidR="000D57E1">
              <w:rPr>
                <w:bCs/>
                <w:iCs/>
              </w:rPr>
              <w:t>нальной деятельности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724475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ОК-</w:t>
            </w:r>
            <w:r w:rsidR="000D57E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475" w:rsidRPr="00724475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Ориентироваться в условиях частой см</w:t>
            </w:r>
            <w:r w:rsidRPr="00724475">
              <w:rPr>
                <w:sz w:val="24"/>
                <w:szCs w:val="24"/>
              </w:rPr>
              <w:t>е</w:t>
            </w:r>
            <w:r w:rsidRPr="00724475">
              <w:rPr>
                <w:sz w:val="24"/>
                <w:szCs w:val="24"/>
              </w:rPr>
              <w:t>ны технологий в</w:t>
            </w:r>
          </w:p>
          <w:p w:rsidR="00594F6E" w:rsidRPr="00770E44" w:rsidRDefault="00724475" w:rsidP="00724475">
            <w:pPr>
              <w:ind w:firstLine="0"/>
              <w:rPr>
                <w:sz w:val="24"/>
                <w:szCs w:val="24"/>
              </w:rPr>
            </w:pPr>
            <w:r w:rsidRPr="00724475">
              <w:rPr>
                <w:sz w:val="24"/>
                <w:szCs w:val="24"/>
              </w:rPr>
              <w:t>профессиональной деятельности.</w:t>
            </w:r>
            <w:r w:rsidR="00E11AF1" w:rsidRPr="00770E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DE3216">
            <w:pPr>
              <w:pStyle w:val="af"/>
              <w:spacing w:before="0" w:beforeAutospacing="0" w:after="0" w:afterAutospacing="0"/>
            </w:pPr>
            <w:r>
              <w:t>нормативные акты  и др</w:t>
            </w:r>
            <w:r>
              <w:t>у</w:t>
            </w:r>
            <w:r>
              <w:t>гую документацию, рег</w:t>
            </w:r>
            <w:r>
              <w:t>у</w:t>
            </w:r>
            <w:r>
              <w:t>лирующую професси</w:t>
            </w:r>
            <w:r>
              <w:t>о</w:t>
            </w:r>
            <w:r>
              <w:t>нальную деятельность; изменения законодател</w:t>
            </w:r>
            <w:r>
              <w:t>ь</w:t>
            </w:r>
            <w:r>
              <w:t>ства в сфере професси</w:t>
            </w:r>
            <w:r>
              <w:t>о</w:t>
            </w:r>
            <w:r>
              <w:t xml:space="preserve">нальной деятельности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10332A" w:rsidP="00DE3216">
            <w:pPr>
              <w:pStyle w:val="af"/>
              <w:spacing w:before="0" w:beforeAutospacing="0" w:after="0" w:afterAutospacing="0"/>
            </w:pPr>
            <w:r>
              <w:t>анализировать измен</w:t>
            </w:r>
            <w:r>
              <w:t>е</w:t>
            </w:r>
            <w:r>
              <w:t>ния нормативно-правовой базы и другой документации, регул</w:t>
            </w:r>
            <w:r>
              <w:t>и</w:t>
            </w:r>
            <w:r>
              <w:t>рующей профессионал</w:t>
            </w:r>
            <w:r>
              <w:t>ь</w:t>
            </w:r>
            <w:r>
              <w:t>ную деятельность</w:t>
            </w:r>
          </w:p>
        </w:tc>
      </w:tr>
    </w:tbl>
    <w:p w:rsidR="00594F6E" w:rsidRPr="00770E44" w:rsidRDefault="00594F6E" w:rsidP="00594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EastAsia"/>
          <w:b/>
          <w:sz w:val="24"/>
          <w:szCs w:val="24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380699" w:rsidRDefault="00380699" w:rsidP="00380699">
      <w:pPr>
        <w:rPr>
          <w:rFonts w:eastAsiaTheme="minorEastAsia"/>
          <w:b/>
          <w:sz w:val="28"/>
          <w:szCs w:val="28"/>
        </w:rPr>
      </w:pPr>
    </w:p>
    <w:p w:rsidR="00AA544A" w:rsidRPr="00380699" w:rsidRDefault="00380699" w:rsidP="00380699">
      <w:pPr>
        <w:rPr>
          <w:rFonts w:eastAsiaTheme="minorEastAsia"/>
          <w:b/>
          <w:sz w:val="28"/>
          <w:szCs w:val="28"/>
        </w:rPr>
      </w:pPr>
      <w:r w:rsidRPr="00380699">
        <w:rPr>
          <w:rFonts w:eastAsiaTheme="minorEastAsia"/>
          <w:b/>
          <w:sz w:val="28"/>
          <w:szCs w:val="28"/>
        </w:rPr>
        <w:lastRenderedPageBreak/>
        <w:t xml:space="preserve">2. </w:t>
      </w:r>
      <w:r w:rsidR="001D2E3E" w:rsidRPr="00380699">
        <w:rPr>
          <w:rFonts w:eastAsiaTheme="minorEastAsia"/>
          <w:b/>
          <w:sz w:val="28"/>
          <w:szCs w:val="28"/>
        </w:rPr>
        <w:t>СТРУ</w:t>
      </w:r>
      <w:r w:rsidR="00AA544A" w:rsidRPr="00380699">
        <w:rPr>
          <w:rFonts w:eastAsiaTheme="minorEastAsia"/>
          <w:b/>
          <w:sz w:val="28"/>
          <w:szCs w:val="28"/>
        </w:rPr>
        <w:t>КТУРА И СОДЕРЖАНИЕ УЧЕБНОЙ ДИСЦИПЛИНЫ</w:t>
      </w:r>
    </w:p>
    <w:p w:rsidR="001D2E3E" w:rsidRPr="00380699" w:rsidRDefault="001D2E3E" w:rsidP="00AA544A">
      <w:pPr>
        <w:ind w:firstLine="709"/>
        <w:jc w:val="left"/>
        <w:rPr>
          <w:rFonts w:eastAsiaTheme="minorEastAsia"/>
          <w:b/>
          <w:sz w:val="28"/>
          <w:szCs w:val="28"/>
        </w:rPr>
      </w:pPr>
    </w:p>
    <w:p w:rsidR="00AA544A" w:rsidRPr="00380699" w:rsidRDefault="00AA544A" w:rsidP="00AA544A">
      <w:pPr>
        <w:ind w:firstLine="709"/>
        <w:jc w:val="left"/>
        <w:rPr>
          <w:rFonts w:eastAsiaTheme="minorEastAsia"/>
          <w:b/>
          <w:sz w:val="28"/>
          <w:szCs w:val="28"/>
        </w:rPr>
      </w:pPr>
      <w:r w:rsidRPr="00380699">
        <w:rPr>
          <w:rFonts w:eastAsiaTheme="minorEastAsia"/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8"/>
        <w:gridCol w:w="2693"/>
      </w:tblGrid>
      <w:tr w:rsidR="00E3699B" w:rsidRPr="00770E44" w:rsidTr="00E3699B">
        <w:trPr>
          <w:trHeight w:val="46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Объем часов</w:t>
            </w:r>
          </w:p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по видам учебной           работы</w:t>
            </w:r>
          </w:p>
        </w:tc>
      </w:tr>
      <w:tr w:rsidR="00E3699B" w:rsidRPr="00770E44" w:rsidTr="00E3699B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699B" w:rsidRPr="00770E44" w:rsidTr="00E3699B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874AC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="0010332A">
              <w:rPr>
                <w:iCs/>
                <w:sz w:val="24"/>
                <w:szCs w:val="24"/>
              </w:rPr>
              <w:t>2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лекции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семинарские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874AC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  <w:tr w:rsidR="00E3699B" w:rsidRPr="00770E44" w:rsidTr="00E3699B">
        <w:trPr>
          <w:trHeight w:val="29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C92A35">
            <w:pPr>
              <w:ind w:firstLine="0"/>
              <w:rPr>
                <w:sz w:val="24"/>
                <w:szCs w:val="24"/>
              </w:rPr>
            </w:pPr>
            <w:r w:rsidRPr="00C92A35">
              <w:rPr>
                <w:b/>
                <w:iCs/>
                <w:sz w:val="24"/>
                <w:szCs w:val="24"/>
              </w:rPr>
              <w:t>Промежуточная аттестация в форме</w:t>
            </w:r>
            <w:r w:rsidR="00C92A35" w:rsidRPr="00770E44">
              <w:rPr>
                <w:b/>
                <w:iCs/>
                <w:sz w:val="24"/>
                <w:szCs w:val="24"/>
              </w:rPr>
              <w:t xml:space="preserve"> </w:t>
            </w:r>
            <w:r w:rsidR="00C92A35" w:rsidRPr="00874ACD">
              <w:rPr>
                <w:b/>
                <w:iCs/>
                <w:sz w:val="24"/>
                <w:szCs w:val="24"/>
              </w:rPr>
              <w:t xml:space="preserve">зачета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10332A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</w:tbl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sz w:val="24"/>
          <w:szCs w:val="24"/>
        </w:rPr>
        <w:sectPr w:rsidR="00AA544A" w:rsidRPr="00AA544A" w:rsidSect="00770D6E">
          <w:footerReference w:type="default" r:id="rId9"/>
          <w:pgSz w:w="11906" w:h="16838"/>
          <w:pgMar w:top="1134" w:right="1134" w:bottom="1134" w:left="1134" w:header="709" w:footer="709" w:gutter="0"/>
          <w:pgNumType w:start="1"/>
          <w:cols w:space="720"/>
          <w:titlePg/>
          <w:docGrid w:linePitch="299"/>
        </w:sectPr>
      </w:pPr>
    </w:p>
    <w:p w:rsidR="00AA544A" w:rsidRPr="00AA544A" w:rsidRDefault="00AA544A" w:rsidP="00AA544A">
      <w:pPr>
        <w:autoSpaceDE w:val="0"/>
        <w:autoSpaceDN w:val="0"/>
        <w:adjustRightInd w:val="0"/>
        <w:ind w:firstLine="709"/>
        <w:jc w:val="left"/>
        <w:rPr>
          <w:rFonts w:eastAsiaTheme="minorEastAsia"/>
          <w:sz w:val="24"/>
          <w:szCs w:val="24"/>
          <w:lang w:eastAsia="en-US"/>
        </w:rPr>
      </w:pPr>
      <w:r w:rsidRPr="00AA544A">
        <w:rPr>
          <w:rFonts w:eastAsiaTheme="minorEastAsia"/>
          <w:b/>
          <w:sz w:val="24"/>
          <w:szCs w:val="24"/>
          <w:lang w:eastAsia="en-US"/>
        </w:rPr>
        <w:lastRenderedPageBreak/>
        <w:t>2.2. Тематический план и содержание учебной дисциплины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0065"/>
        <w:gridCol w:w="1134"/>
        <w:gridCol w:w="1842"/>
      </w:tblGrid>
      <w:tr w:rsidR="00651E67" w:rsidRPr="00AA544A" w:rsidTr="00E6153C">
        <w:trPr>
          <w:trHeight w:val="20"/>
        </w:trPr>
        <w:tc>
          <w:tcPr>
            <w:tcW w:w="1809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5" w:type="dxa"/>
          </w:tcPr>
          <w:p w:rsid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B66574" w:rsidRPr="00E6153C" w:rsidRDefault="00B66574" w:rsidP="00E6153C">
            <w:pPr>
              <w:ind w:firstLine="0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Объём</w:t>
            </w:r>
          </w:p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часов</w:t>
            </w:r>
          </w:p>
        </w:tc>
        <w:tc>
          <w:tcPr>
            <w:tcW w:w="1842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Уровень осво</w:t>
            </w:r>
            <w:r w:rsidRPr="00651E67">
              <w:rPr>
                <w:sz w:val="24"/>
                <w:szCs w:val="24"/>
              </w:rPr>
              <w:t>е</w:t>
            </w:r>
            <w:r w:rsidRPr="00651E67">
              <w:rPr>
                <w:sz w:val="24"/>
                <w:szCs w:val="24"/>
              </w:rPr>
              <w:t>ния</w:t>
            </w:r>
          </w:p>
        </w:tc>
      </w:tr>
      <w:tr w:rsidR="00AA544A" w:rsidRPr="00AA544A" w:rsidTr="00E6153C">
        <w:trPr>
          <w:trHeight w:val="20"/>
        </w:trPr>
        <w:tc>
          <w:tcPr>
            <w:tcW w:w="1809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65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A544A" w:rsidRPr="00AA544A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A544A" w:rsidRPr="00AA544A" w:rsidRDefault="00B6657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4</w:t>
            </w:r>
          </w:p>
        </w:tc>
      </w:tr>
      <w:tr w:rsidR="00C92A35" w:rsidRPr="00AA544A" w:rsidTr="006657E3">
        <w:trPr>
          <w:trHeight w:val="20"/>
        </w:trPr>
        <w:tc>
          <w:tcPr>
            <w:tcW w:w="14850" w:type="dxa"/>
            <w:gridSpan w:val="4"/>
          </w:tcPr>
          <w:p w:rsidR="00C92A35" w:rsidRPr="00AA544A" w:rsidRDefault="00C92A35" w:rsidP="00DE300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Основы трудового </w:t>
            </w:r>
            <w:r w:rsidR="00DE3002">
              <w:rPr>
                <w:rFonts w:eastAsiaTheme="minorEastAsia" w:cstheme="minorBidi"/>
                <w:b/>
                <w:bCs/>
                <w:sz w:val="24"/>
                <w:szCs w:val="24"/>
              </w:rPr>
              <w:t>права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1.1.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Правовое 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регулирование </w:t>
            </w:r>
          </w:p>
          <w:p w:rsidR="00E6153C" w:rsidRPr="00AA544A" w:rsidRDefault="00044348" w:rsidP="00C92A35">
            <w:pPr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трудовых о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ношений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Понятие трудового права и  трудовых отношений.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Субъекты и объекты трудовых отношений. Трудовая функция.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044348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Принципы трудового права (общая характеристика).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D3402A">
        <w:trPr>
          <w:trHeight w:val="705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Default="00037B39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Практическое </w:t>
            </w:r>
            <w:r w:rsidR="00C92A35">
              <w:rPr>
                <w:rFonts w:eastAsiaTheme="minorEastAsia" w:cstheme="minorBidi"/>
                <w:b/>
                <w:sz w:val="24"/>
                <w:szCs w:val="24"/>
              </w:rPr>
              <w:t xml:space="preserve">занятие: </w:t>
            </w:r>
            <w:r w:rsidR="00D3402A" w:rsidRPr="004A16F1">
              <w:rPr>
                <w:rFonts w:eastAsiaTheme="minorEastAsia" w:cstheme="minorBidi"/>
                <w:b/>
                <w:sz w:val="24"/>
                <w:szCs w:val="24"/>
              </w:rPr>
              <w:t>Трудовое законодательство.</w:t>
            </w:r>
          </w:p>
          <w:p w:rsidR="00044348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Источники трудового права (общая характеристика)</w:t>
            </w:r>
          </w:p>
          <w:p w:rsidR="00D3402A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 xml:space="preserve">Федеральные и региональные нормативные правовые акты, регулирующие трудовые отношения. </w:t>
            </w:r>
          </w:p>
          <w:p w:rsidR="00D3402A" w:rsidRPr="00C92A35" w:rsidRDefault="00C92A35" w:rsidP="00C92A35">
            <w:pPr>
              <w:pStyle w:val="a8"/>
              <w:numPr>
                <w:ilvl w:val="0"/>
                <w:numId w:val="36"/>
              </w:numPr>
              <w:rPr>
                <w:rFonts w:eastAsiaTheme="minorEastAsia" w:cstheme="minorBidi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Л</w:t>
            </w:r>
            <w:r w:rsidR="00D3402A" w:rsidRPr="00C92A35">
              <w:rPr>
                <w:rFonts w:ascii="Times New Roman" w:eastAsiaTheme="minorEastAsia" w:hAnsi="Times New Roman"/>
                <w:sz w:val="24"/>
                <w:szCs w:val="24"/>
              </w:rPr>
              <w:t>окальные акты в сфере труда.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6153C" w:rsidRPr="0035249D" w:rsidRDefault="00A3787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в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1.2.</w:t>
            </w:r>
          </w:p>
          <w:p w:rsidR="00E6153C" w:rsidRPr="00AA544A" w:rsidRDefault="00D3402A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Договоры в сфере труда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6153C" w:rsidRPr="0035249D" w:rsidRDefault="00FD339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keepNext/>
              <w:ind w:firstLine="0"/>
              <w:outlineLvl w:val="1"/>
              <w:rPr>
                <w:rFonts w:eastAsiaTheme="minorEastAsia"/>
                <w:bCs/>
                <w:iCs/>
                <w:sz w:val="24"/>
                <w:szCs w:val="24"/>
              </w:rPr>
            </w:pP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1. Понятие и значение </w:t>
            </w:r>
            <w:r w:rsidR="00D3402A">
              <w:rPr>
                <w:rFonts w:eastAsiaTheme="minorEastAsia"/>
                <w:bCs/>
                <w:iCs/>
                <w:sz w:val="24"/>
                <w:szCs w:val="24"/>
              </w:rPr>
              <w:t xml:space="preserve">трудового 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договора. </w:t>
            </w:r>
            <w:r w:rsidR="00D3402A" w:rsidRPr="00AA544A">
              <w:rPr>
                <w:rFonts w:eastAsiaTheme="minorEastAsia" w:cstheme="minorBidi"/>
                <w:sz w:val="24"/>
                <w:szCs w:val="24"/>
              </w:rPr>
              <w:t>Место трудового договора в системе договоров о труде.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485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 xml:space="preserve"> Порядок заключения и оформления трудового договора. Классификация трудовых догов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о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ров.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9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Понятие и значение коллективного договора.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828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E6153C" w:rsidRPr="00AA544A" w:rsidRDefault="00E6153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Порядок разрешения разногласий при заключении коллективного договора. Контроль за 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ы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полнением коллективного договора. Ответственность за невыполнение соглашений и колле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к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тивных договоров.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6768F" w:rsidRDefault="00E6153C" w:rsidP="00D3402A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6768F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="00DC2502" w:rsidRPr="00A6768F">
              <w:rPr>
                <w:rFonts w:eastAsiaTheme="minorEastAsia"/>
                <w:b/>
                <w:bCs/>
                <w:sz w:val="24"/>
                <w:szCs w:val="24"/>
              </w:rPr>
              <w:t>Изменение и прекращение трудового договора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Общая характеристика и классификация оснований прекращения трудового договора.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Расторжение трудового договора по инициативе работника. Общие основания расто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р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жения трудового договора по инициативе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Гарантии трудовых прав работников при расторжении трудового договора по иници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а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Изменение существенных условий труда в связи с изменениями в организации прои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з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водства и труда. Понятие и виды переводов.</w:t>
            </w:r>
          </w:p>
          <w:p w:rsidR="00D3402A" w:rsidRPr="00AA544A" w:rsidRDefault="00A6768F" w:rsidP="00037B39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C92A35">
              <w:rPr>
                <w:sz w:val="24"/>
                <w:szCs w:val="24"/>
                <w:u w:val="single"/>
              </w:rPr>
              <w:t>Практическая работа:</w:t>
            </w:r>
            <w:r w:rsidRPr="00C92A35">
              <w:rPr>
                <w:b/>
                <w:sz w:val="24"/>
                <w:szCs w:val="24"/>
              </w:rPr>
              <w:t xml:space="preserve"> </w:t>
            </w:r>
            <w:r w:rsidRPr="00A6768F">
              <w:rPr>
                <w:sz w:val="24"/>
                <w:szCs w:val="24"/>
              </w:rPr>
              <w:t>составление проекта трудового договора;</w:t>
            </w:r>
            <w:r w:rsidR="00C92A35">
              <w:rPr>
                <w:sz w:val="24"/>
                <w:szCs w:val="24"/>
              </w:rPr>
              <w:t xml:space="preserve"> </w:t>
            </w:r>
            <w:r w:rsidRPr="00A6768F">
              <w:rPr>
                <w:rFonts w:eastAsiaTheme="minorEastAsia"/>
                <w:sz w:val="24"/>
                <w:szCs w:val="24"/>
              </w:rPr>
              <w:t>составление проекта искового заявления о восстановлении на работе; разработка пред</w:t>
            </w:r>
            <w:r w:rsidR="00037B39">
              <w:rPr>
                <w:rFonts w:eastAsiaTheme="minorEastAsia"/>
                <w:sz w:val="24"/>
                <w:szCs w:val="24"/>
              </w:rPr>
              <w:t>ложений в коллективный договор.</w:t>
            </w:r>
            <w:r w:rsidR="00F24164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1.3. </w:t>
            </w:r>
          </w:p>
          <w:p w:rsidR="00E6153C" w:rsidRPr="00AA544A" w:rsidRDefault="00DC2502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Правовое р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гулирование охраны труда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 xml:space="preserve"> и рабочего вр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>мени, времени отдыха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E6153C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lastRenderedPageBreak/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C25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1 </w:t>
            </w:r>
            <w:r w:rsidR="00DC2502">
              <w:rPr>
                <w:rFonts w:eastAsiaTheme="minorEastAsia" w:cstheme="minorBidi"/>
                <w:bCs/>
                <w:sz w:val="24"/>
                <w:szCs w:val="24"/>
              </w:rPr>
              <w:t>. Понятие охраны труда. Правовое регулирование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2. Принципы  и формы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E6153C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037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3. Требования охраны труда</w:t>
            </w:r>
            <w:r w:rsidR="00037B39">
              <w:rPr>
                <w:rFonts w:eastAsiaTheme="minorEastAsia" w:cstheme="minorBidi"/>
                <w:bCs/>
                <w:sz w:val="24"/>
                <w:szCs w:val="24"/>
              </w:rPr>
              <w:t xml:space="preserve"> экономистов и бухгалтерских работников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70792" w:rsidRPr="00AA544A" w:rsidTr="002E7932">
        <w:trPr>
          <w:trHeight w:val="2232"/>
        </w:trPr>
        <w:tc>
          <w:tcPr>
            <w:tcW w:w="1809" w:type="dxa"/>
            <w:vMerge/>
          </w:tcPr>
          <w:p w:rsidR="00B70792" w:rsidRPr="00AA544A" w:rsidRDefault="00B70792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70792" w:rsidRPr="00B70792" w:rsidRDefault="00B7079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Правовое регулирование</w:t>
            </w:r>
            <w:r w:rsid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рабочего времени и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времени отдыха.</w:t>
            </w:r>
          </w:p>
          <w:p w:rsidR="004A16F1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4A16F1">
              <w:rPr>
                <w:rFonts w:ascii="Times New Roman" w:eastAsiaTheme="minorEastAsia" w:hAnsi="Times New Roman"/>
                <w:bCs/>
                <w:sz w:val="24"/>
                <w:szCs w:val="24"/>
              </w:rPr>
              <w:t>рабочего времени.</w:t>
            </w:r>
          </w:p>
          <w:p w:rsidR="00B70792" w:rsidRPr="00B70792" w:rsidRDefault="004A16F1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</w:t>
            </w:r>
            <w:r w:rsidR="00B70792"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времени отдыха.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Перерыв для отдыха и питания. Порядок предоставления ежедневного отдыха или ме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ж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дусменного перерыва.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Выходные дни или еженедельный отдых. Нерабочие праздничные дни. 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 граждан на отпуск и гарантии его реализации. Понятие и виды отпусков. Осно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ные и дополнительные отпуска.</w:t>
            </w:r>
          </w:p>
          <w:p w:rsidR="00B70792" w:rsidRPr="00AA544A" w:rsidRDefault="00A3787E" w:rsidP="00C92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3787E">
              <w:rPr>
                <w:rFonts w:eastAsiaTheme="minorEastAsia" w:cstheme="minorBidi"/>
                <w:sz w:val="24"/>
                <w:szCs w:val="24"/>
                <w:u w:val="single"/>
              </w:rPr>
              <w:t>Практическое задание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: решение задач по теме;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подготовка проектов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 xml:space="preserve"> табелей учета рабочего времени; </w:t>
            </w:r>
            <w:r>
              <w:rPr>
                <w:rFonts w:eastAsiaTheme="minorEastAsia" w:cstheme="minorBidi"/>
                <w:sz w:val="24"/>
                <w:szCs w:val="24"/>
              </w:rPr>
              <w:t>заявлений на отпуск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;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графиков отпусков.</w:t>
            </w:r>
          </w:p>
        </w:tc>
        <w:tc>
          <w:tcPr>
            <w:tcW w:w="1134" w:type="dxa"/>
          </w:tcPr>
          <w:p w:rsidR="00B70792" w:rsidRPr="0035249D" w:rsidRDefault="00C92A35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70792" w:rsidRPr="0035249D" w:rsidRDefault="00C92A35" w:rsidP="00C92A3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037B39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Тема 1.4</w:t>
            </w:r>
            <w:r w:rsidR="00F24164" w:rsidRPr="00AA544A">
              <w:rPr>
                <w:rFonts w:eastAsiaTheme="minorEastAsia" w:cstheme="minorBidi"/>
                <w:sz w:val="24"/>
                <w:szCs w:val="24"/>
              </w:rPr>
              <w:t>.</w:t>
            </w:r>
          </w:p>
          <w:p w:rsidR="00F24164" w:rsidRPr="00AA544A" w:rsidRDefault="00F24164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дисциплины труда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. Труд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="002F6B89">
              <w:rPr>
                <w:rFonts w:eastAsiaTheme="minorEastAsia" w:cstheme="minorBidi"/>
                <w:bCs/>
                <w:sz w:val="24"/>
                <w:szCs w:val="24"/>
              </w:rPr>
              <w:t>вые споры.</w:t>
            </w:r>
          </w:p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B66574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F24164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1. Понятие и значение трудовой дисциплины. Методы обеспечения трудовой дисциплины.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новные законодательные акты о дисциплине труда.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2. Правовое регулирование внутреннего трудового распорядка. Обязанности работников и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ботодателя в сфере труда. Правила внутреннего трудового распорядка.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3. Уставы и положения о дисциплине. Понятие дисциплинарного проступка. Понятие и виды дисциплинарной ответственности работников.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E6153C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4. Меры дисциплинарного взыскания. Порядок их наложения, обжалования, снятия. Меры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щественного воздействия и общественного взыскания.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2F6B89" w:rsidRPr="00AA544A" w:rsidTr="00AE5D46">
        <w:trPr>
          <w:trHeight w:val="2812"/>
        </w:trPr>
        <w:tc>
          <w:tcPr>
            <w:tcW w:w="1809" w:type="dxa"/>
            <w:vMerge/>
          </w:tcPr>
          <w:p w:rsidR="002F6B89" w:rsidRPr="00AA544A" w:rsidRDefault="002F6B89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2F6B89" w:rsidRPr="002F6B89" w:rsidRDefault="002F6B89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2F6B89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 Трудовые споры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Понятие, виды, причины и условия возникновения трудовых споров. Законодательство о порядке рассмотрения индивидуальных и коллективных трудовых споров.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Органы по рассмотрению индивидуальных трудовых споров. Подведомственность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н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дивидуальных трудовых споров о применении трудового законодательства, об устано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лении или изменении работнику условий труда.</w:t>
            </w:r>
          </w:p>
          <w:p w:rsidR="002F6B89" w:rsidRPr="002F6B89" w:rsidRDefault="002F6B89" w:rsidP="002F6B89">
            <w:pPr>
              <w:pStyle w:val="a8"/>
              <w:widowControl w:val="0"/>
              <w:numPr>
                <w:ilvl w:val="0"/>
                <w:numId w:val="44"/>
              </w:numPr>
              <w:rPr>
                <w:rFonts w:ascii="Times New Roman" w:eastAsiaTheme="minorEastAsia" w:hAnsi="Times New Roman"/>
                <w:sz w:val="24"/>
                <w:szCs w:val="24"/>
                <w:lang w:eastAsia="nl-NL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Организация и деятельность комиссии по трудовым спорам. Сроки и порядок разреш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е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  <w:lang w:eastAsia="nl-NL"/>
              </w:rPr>
              <w:t>ния трудовых споров комиссией по трудовым спорам.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в суде общей юрисдикции. Порядок и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с</w:t>
            </w: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полнения решений комиссии по трудовым спорам и суда по трудовым спорам. </w:t>
            </w:r>
          </w:p>
          <w:p w:rsidR="002F6B89" w:rsidRPr="002F6B89" w:rsidRDefault="002F6B89" w:rsidP="002F6B89">
            <w:pPr>
              <w:pStyle w:val="a8"/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2F6B89">
              <w:rPr>
                <w:rFonts w:ascii="Times New Roman" w:eastAsiaTheme="minorEastAsia" w:hAnsi="Times New Roman"/>
                <w:bCs/>
                <w:sz w:val="24"/>
                <w:szCs w:val="24"/>
              </w:rPr>
              <w:t>Особенности рассмотрения трудовых споров отдельных категорий работников</w:t>
            </w:r>
            <w:r w:rsidRPr="002F6B89">
              <w:rPr>
                <w:rFonts w:eastAsiaTheme="minorEastAsia" w:cstheme="minorBidi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6B89" w:rsidRPr="0035249D" w:rsidRDefault="002F6B89" w:rsidP="002F6B8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F24164" w:rsidRPr="00AA544A" w:rsidTr="00E6153C">
        <w:trPr>
          <w:trHeight w:val="28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1F066B" w:rsidRDefault="00F24164" w:rsidP="00F24164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</w:t>
            </w:r>
            <w:r w:rsidR="001F066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законодательс</w:t>
            </w:r>
            <w:r w:rsidRPr="00B70792">
              <w:rPr>
                <w:sz w:val="24"/>
                <w:szCs w:val="24"/>
              </w:rPr>
              <w:t>т</w:t>
            </w:r>
            <w:r w:rsidRPr="00B70792">
              <w:rPr>
                <w:sz w:val="24"/>
                <w:szCs w:val="24"/>
              </w:rPr>
              <w:lastRenderedPageBreak/>
              <w:t>вом; практическая</w:t>
            </w:r>
            <w:r w:rsidR="001F066B"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>работа в СПС «КонсультанПлюс», «Гарант». Примеры трудового законод</w:t>
            </w:r>
            <w:r w:rsidRPr="00D3402A">
              <w:rPr>
                <w:sz w:val="24"/>
                <w:szCs w:val="24"/>
              </w:rPr>
              <w:t>а</w:t>
            </w:r>
            <w:r w:rsidRPr="00D3402A">
              <w:rPr>
                <w:sz w:val="24"/>
                <w:szCs w:val="24"/>
              </w:rPr>
              <w:t xml:space="preserve">тельства </w:t>
            </w:r>
            <w:r>
              <w:rPr>
                <w:sz w:val="24"/>
                <w:szCs w:val="24"/>
              </w:rPr>
              <w:t xml:space="preserve">и локальных актов в сфере труда; </w:t>
            </w:r>
          </w:p>
          <w:p w:rsidR="00F24164" w:rsidRPr="00B66574" w:rsidRDefault="00F24164" w:rsidP="00430E66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 w:rsidR="001F066B">
              <w:rPr>
                <w:sz w:val="24"/>
                <w:szCs w:val="24"/>
              </w:rPr>
              <w:t xml:space="preserve"> </w:t>
            </w:r>
            <w:r w:rsidR="00430E66">
              <w:rPr>
                <w:sz w:val="24"/>
                <w:szCs w:val="24"/>
              </w:rPr>
              <w:t>решение задач с использованием трудового законодательства</w:t>
            </w:r>
          </w:p>
        </w:tc>
        <w:tc>
          <w:tcPr>
            <w:tcW w:w="1134" w:type="dxa"/>
          </w:tcPr>
          <w:p w:rsidR="00F24164" w:rsidRPr="0035249D" w:rsidRDefault="00430E66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</w:tcPr>
          <w:p w:rsidR="00F24164" w:rsidRPr="0035249D" w:rsidRDefault="00A3787E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 права</w:t>
            </w:r>
          </w:p>
        </w:tc>
      </w:tr>
      <w:tr w:rsidR="00430E66" w:rsidRPr="00AA544A" w:rsidTr="00E6153C">
        <w:trPr>
          <w:trHeight w:val="20"/>
        </w:trPr>
        <w:tc>
          <w:tcPr>
            <w:tcW w:w="1809" w:type="dxa"/>
            <w:vMerge w:val="restart"/>
          </w:tcPr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2.1. </w:t>
            </w:r>
          </w:p>
          <w:p w:rsidR="00430E66" w:rsidRPr="00AA544A" w:rsidRDefault="00430E66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Основы гра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ж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данского права</w:t>
            </w:r>
          </w:p>
        </w:tc>
        <w:tc>
          <w:tcPr>
            <w:tcW w:w="10065" w:type="dxa"/>
          </w:tcPr>
          <w:p w:rsidR="00430E66" w:rsidRPr="00B66574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430E66" w:rsidRPr="0035249D" w:rsidRDefault="00430E66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430E66" w:rsidRDefault="00430E66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AE5D46">
        <w:trPr>
          <w:trHeight w:val="22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1. Понятие гражданского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ab/>
              <w:t>Предмет гражданско-правового регулирования.  Имущес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венные и личные неимущественные отношения. </w:t>
            </w:r>
          </w:p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Гражданский  кодекс как важнейший источник гражданского права. Применение гражда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ского законодательства.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Понятие гражданского правоотношения и его особенности. Структура гражданского прав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отношения и его форма.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Виды и основания возникновения гражданских правоотношений.</w:t>
            </w:r>
          </w:p>
          <w:p w:rsidR="00B47ED1" w:rsidRP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5.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 xml:space="preserve"> Субъекты и объекты гражданских правоотношений. </w:t>
            </w:r>
          </w:p>
          <w:p w:rsidR="00B47ED1" w:rsidRPr="00AA544A" w:rsidRDefault="00B47ED1" w:rsidP="00B47ED1">
            <w:pPr>
              <w:pStyle w:val="a8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30E66" w:rsidRPr="00AA544A" w:rsidTr="00E6153C">
        <w:trPr>
          <w:trHeight w:val="603"/>
        </w:trPr>
        <w:tc>
          <w:tcPr>
            <w:tcW w:w="1809" w:type="dxa"/>
            <w:vMerge/>
          </w:tcPr>
          <w:p w:rsidR="00430E66" w:rsidRPr="00AA544A" w:rsidRDefault="00430E66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430E66" w:rsidRPr="00B47ED1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</w:t>
            </w: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 Субъекты гражданских правоотношений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1)</w:t>
            </w:r>
            <w:r w:rsidR="00B47ED1" w:rsidRPr="00B47ED1">
              <w:rPr>
                <w:rFonts w:eastAsiaTheme="minorEastAsia" w:cstheme="minorBidi"/>
                <w:sz w:val="24"/>
                <w:szCs w:val="24"/>
              </w:rPr>
              <w:t xml:space="preserve">Граждане (физические лица) как субъекты гражданских правоотношений. Гражданская правосубъектность, ее содержание. Имя и место жительства гражданина. </w:t>
            </w:r>
          </w:p>
          <w:p w:rsid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2)</w:t>
            </w:r>
            <w:r w:rsidR="00B47ED1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Понятие и виды дееспособности граждан. Категории граждан по степени дееспособн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о</w:t>
            </w:r>
            <w:r w:rsidR="00B47ED1" w:rsidRPr="00AA544A">
              <w:rPr>
                <w:rFonts w:eastAsiaTheme="minorEastAsia" w:cstheme="minorBidi"/>
                <w:sz w:val="24"/>
                <w:szCs w:val="24"/>
              </w:rPr>
              <w:t>сти.  Опека и попечительство (патронаж).</w:t>
            </w:r>
          </w:p>
          <w:p w:rsidR="00B47ED1" w:rsidRPr="00B47ED1" w:rsidRDefault="00B47ED1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</w:t>
            </w:r>
            <w:r w:rsidR="003E506E">
              <w:rPr>
                <w:rFonts w:eastAsiaTheme="minorEastAsia" w:cstheme="minorBidi"/>
                <w:sz w:val="24"/>
                <w:szCs w:val="24"/>
              </w:rPr>
              <w:t>)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B47ED1">
              <w:rPr>
                <w:rFonts w:eastAsiaTheme="minorEastAsia" w:cstheme="minorBidi"/>
                <w:sz w:val="24"/>
                <w:szCs w:val="24"/>
              </w:rPr>
              <w:t>Признание гражданина безвестно отсутствующим, объявление гражданина умершим.</w:t>
            </w:r>
          </w:p>
          <w:p w:rsidR="00B47ED1" w:rsidRPr="00B47ED1" w:rsidRDefault="003E506E" w:rsidP="00B47E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      4)</w:t>
            </w:r>
            <w:r w:rsidR="00B47ED1">
              <w:rPr>
                <w:rFonts w:eastAsiaTheme="minorEastAsia" w:cstheme="minorBidi"/>
                <w:bCs/>
                <w:sz w:val="24"/>
                <w:szCs w:val="24"/>
              </w:rPr>
              <w:t xml:space="preserve"> Юридические лица как субъекты гражданских правоотношений: понятие, виды.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30E66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30E66" w:rsidRPr="0035249D" w:rsidRDefault="00E562F5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Продуктивный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2.2.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Гражданские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правоотнош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ния</w:t>
            </w:r>
          </w:p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E6153C" w:rsidRDefault="00B47ED1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6153C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Default="00B47ED1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ь</w:t>
            </w:r>
            <w:r w:rsidRPr="0035249D">
              <w:rPr>
                <w:rFonts w:eastAsiaTheme="minorEastAsia" w:cstheme="minorBidi"/>
                <w:sz w:val="24"/>
                <w:szCs w:val="24"/>
              </w:rPr>
              <w:t>ный</w:t>
            </w:r>
          </w:p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Репродукти</w:t>
            </w:r>
            <w:r>
              <w:rPr>
                <w:rFonts w:eastAsiaTheme="minorEastAsia" w:cstheme="minorBidi"/>
                <w:sz w:val="24"/>
                <w:szCs w:val="24"/>
              </w:rPr>
              <w:t>в</w:t>
            </w:r>
            <w:r>
              <w:rPr>
                <w:rFonts w:eastAsiaTheme="minorEastAsia" w:cstheme="minorBidi"/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>
              <w:rPr>
                <w:rFonts w:eastAsiaTheme="minorEastAsia" w:cstheme="minorBidi"/>
                <w:sz w:val="24"/>
                <w:szCs w:val="24"/>
              </w:rPr>
              <w:t>Понятие гражданских правоотношений, общая характеристика гражданских правоотнош</w:t>
            </w:r>
            <w:r>
              <w:rPr>
                <w:rFonts w:eastAsiaTheme="minorEastAsia" w:cstheme="minorBidi"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sz w:val="24"/>
                <w:szCs w:val="24"/>
              </w:rPr>
              <w:t>ний.  Субъекты и объекты гражданских правоотношений.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Понятие и классификация юридических фактов. Сделки: понятие, виды, форма. Недейств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тельность сделок.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Право собственности и другие вещные права. Формы и виды права собственности. Способы приобретения права собственности. Право собственности граждан и юридических лиц. Гра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ж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данско-правовые способы защиты права собственности и иных вещных прав.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B47ED1" w:rsidRPr="00AA544A" w:rsidTr="000E0368">
        <w:trPr>
          <w:trHeight w:val="379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B47ED1" w:rsidRDefault="00B47ED1" w:rsidP="004A16F1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B47ED1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Отдельные виды гражданских правоотношений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1. Предпринимательские и корпоративные отношения.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Отдельные виды обязательств. </w:t>
            </w:r>
            <w:r>
              <w:rPr>
                <w:rFonts w:eastAsiaTheme="minorEastAsia" w:cstheme="minorBidi"/>
                <w:sz w:val="24"/>
                <w:szCs w:val="24"/>
              </w:rPr>
              <w:t>Договорные и внедоговорные обязательства.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3. Отношения по интеллектуальной собственности. Исключительные права на результаты и</w:t>
            </w:r>
            <w:r>
              <w:rPr>
                <w:rFonts w:eastAsiaTheme="minorEastAsia" w:cstheme="minorBidi"/>
                <w:sz w:val="24"/>
                <w:szCs w:val="24"/>
              </w:rPr>
              <w:t>н</w:t>
            </w:r>
            <w:r>
              <w:rPr>
                <w:rFonts w:eastAsiaTheme="minorEastAsia" w:cstheme="minorBidi"/>
                <w:sz w:val="24"/>
                <w:szCs w:val="24"/>
              </w:rPr>
              <w:t>дивидуальной деятельности.</w:t>
            </w:r>
          </w:p>
          <w:p w:rsidR="00B47ED1" w:rsidRDefault="00B47ED1" w:rsidP="00B47ED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lastRenderedPageBreak/>
              <w:t>4. Наследственные отношения. Наследование по закону и по завещанию</w:t>
            </w:r>
          </w:p>
        </w:tc>
        <w:tc>
          <w:tcPr>
            <w:tcW w:w="1134" w:type="dxa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</w:tcPr>
          <w:p w:rsidR="00B47ED1" w:rsidRPr="0035249D" w:rsidRDefault="00E562F5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Продуктивный</w:t>
            </w:r>
          </w:p>
        </w:tc>
      </w:tr>
      <w:tr w:rsidR="003E506E" w:rsidRPr="00AA544A" w:rsidTr="000E0368">
        <w:trPr>
          <w:trHeight w:val="379"/>
        </w:trPr>
        <w:tc>
          <w:tcPr>
            <w:tcW w:w="1809" w:type="dxa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Default="003E506E" w:rsidP="003E506E">
            <w:pPr>
              <w:ind w:firstLine="0"/>
              <w:rPr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 xml:space="preserve">Самостоятельная работа по разделу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t>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 xml:space="preserve">гражданского </w:t>
            </w:r>
            <w:r w:rsidRPr="00D3402A">
              <w:rPr>
                <w:sz w:val="24"/>
                <w:szCs w:val="24"/>
              </w:rPr>
              <w:t>з</w:t>
            </w:r>
            <w:r w:rsidRPr="00D3402A">
              <w:rPr>
                <w:sz w:val="24"/>
                <w:szCs w:val="24"/>
              </w:rPr>
              <w:t>а</w:t>
            </w:r>
            <w:r w:rsidRPr="00D3402A">
              <w:rPr>
                <w:sz w:val="24"/>
                <w:szCs w:val="24"/>
              </w:rPr>
              <w:t xml:space="preserve">конодательства </w:t>
            </w:r>
            <w:r>
              <w:rPr>
                <w:sz w:val="24"/>
                <w:szCs w:val="24"/>
              </w:rPr>
              <w:t xml:space="preserve">и нормативных актов в сфере бухучета </w:t>
            </w:r>
          </w:p>
          <w:p w:rsidR="003E506E" w:rsidRPr="003E506E" w:rsidRDefault="003E506E" w:rsidP="003E506E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решение задач с использованием гражданского законодательства</w:t>
            </w:r>
          </w:p>
        </w:tc>
        <w:tc>
          <w:tcPr>
            <w:tcW w:w="1134" w:type="dxa"/>
          </w:tcPr>
          <w:p w:rsidR="003E506E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0, 5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1F066B" w:rsidRPr="00AA544A" w:rsidTr="006657E3">
        <w:trPr>
          <w:trHeight w:val="183"/>
        </w:trPr>
        <w:tc>
          <w:tcPr>
            <w:tcW w:w="14850" w:type="dxa"/>
            <w:gridSpan w:val="4"/>
          </w:tcPr>
          <w:p w:rsidR="001F066B" w:rsidRPr="0035249D" w:rsidRDefault="001F066B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 w:val="restart"/>
          </w:tcPr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3.1. </w:t>
            </w:r>
          </w:p>
          <w:p w:rsidR="00B47ED1" w:rsidRPr="00AA544A" w:rsidRDefault="00B47ED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тивно-правовые 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ношения</w:t>
            </w:r>
          </w:p>
        </w:tc>
        <w:tc>
          <w:tcPr>
            <w:tcW w:w="10065" w:type="dxa"/>
          </w:tcPr>
          <w:p w:rsidR="00B47ED1" w:rsidRPr="00B66574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B47ED1" w:rsidRPr="0035249D" w:rsidRDefault="00B47ED1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B47ED1" w:rsidRPr="0035249D" w:rsidRDefault="00B47ED1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B47ED1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B47ED1" w:rsidRPr="00AA544A" w:rsidTr="00E6153C">
        <w:trPr>
          <w:trHeight w:val="20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Понятие административного права </w:t>
            </w:r>
            <w:r>
              <w:rPr>
                <w:rFonts w:eastAsiaTheme="minorEastAsia" w:cstheme="minorBidi"/>
                <w:sz w:val="24"/>
                <w:szCs w:val="24"/>
              </w:rPr>
              <w:t>как отрасли права.</w:t>
            </w:r>
            <w:r w:rsidR="003E506E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Источники административного права.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B47ED1" w:rsidRPr="00AA544A" w:rsidTr="00E6153C">
        <w:trPr>
          <w:trHeight w:val="273"/>
        </w:trPr>
        <w:tc>
          <w:tcPr>
            <w:tcW w:w="1809" w:type="dxa"/>
            <w:vMerge/>
          </w:tcPr>
          <w:p w:rsidR="00B47ED1" w:rsidRPr="00AA544A" w:rsidRDefault="00B47ED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B47ED1" w:rsidRPr="00AA544A" w:rsidRDefault="00B47ED1" w:rsidP="0012261E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2. Административ</w:t>
            </w:r>
            <w:r>
              <w:rPr>
                <w:rFonts w:eastAsiaTheme="minorEastAsia"/>
                <w:sz w:val="24"/>
                <w:szCs w:val="24"/>
                <w:lang w:eastAsia="nl-NL"/>
              </w:rPr>
              <w:t xml:space="preserve">но-правовые отношения,  их 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виды. Состав административно-правовых отн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о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шений,  особенности.</w:t>
            </w:r>
          </w:p>
        </w:tc>
        <w:tc>
          <w:tcPr>
            <w:tcW w:w="1134" w:type="dxa"/>
            <w:vMerge/>
          </w:tcPr>
          <w:p w:rsidR="00B47ED1" w:rsidRPr="0035249D" w:rsidRDefault="00B47ED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47ED1" w:rsidRPr="0035249D" w:rsidRDefault="00B47ED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3E506E">
        <w:trPr>
          <w:trHeight w:val="703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Субъекты административно-правовых отношений. Коллективные субъекты. Индивидуал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ь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ные субъекты. Административная право- и дееспособность. </w:t>
            </w:r>
          </w:p>
        </w:tc>
        <w:tc>
          <w:tcPr>
            <w:tcW w:w="1134" w:type="dxa"/>
            <w:vMerge/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AE5D46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 w:val="restart"/>
          </w:tcPr>
          <w:p w:rsidR="003E506E" w:rsidRDefault="00E562F5" w:rsidP="00E562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Практическое занятие: Субъекты административных правоотношений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Общая характеристика субъектов административных правоотношений и их виды.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Административно-правовой статус гражданина.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Государственная и муниципальная служба.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E506E" w:rsidRPr="00AA544A" w:rsidTr="00E6153C">
        <w:trPr>
          <w:trHeight w:val="306"/>
        </w:trPr>
        <w:tc>
          <w:tcPr>
            <w:tcW w:w="1809" w:type="dxa"/>
            <w:vMerge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E5D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6657E3">
        <w:trPr>
          <w:trHeight w:val="2541"/>
        </w:trPr>
        <w:tc>
          <w:tcPr>
            <w:tcW w:w="1809" w:type="dxa"/>
            <w:vMerge w:val="restart"/>
          </w:tcPr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3.2.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Меры админ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стративно-правового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сечения</w:t>
            </w:r>
          </w:p>
          <w:p w:rsidR="003E506E" w:rsidRPr="00AA544A" w:rsidRDefault="003E506E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E562F5" w:rsidRDefault="00E562F5" w:rsidP="00E562F5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E562F5">
              <w:rPr>
                <w:rFonts w:eastAsiaTheme="minorEastAsia"/>
                <w:b/>
                <w:bCs/>
                <w:sz w:val="24"/>
                <w:szCs w:val="24"/>
              </w:rPr>
              <w:t>Содержание учебного материала: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Понятие, значение и виды мер административно-правового пресечения. Меры админ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стративно-правового пресечения, применяемые к физическим лицам. Меры админис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ративно-правового пресечения, применяемые к организациям.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Отличие административного правонарушения от иных правонарушений. Обстоятельс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ва, исключающие административную ответственность.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Административные наказания. Понятие, цели и виды административных наказаний. Система административных наказаний. Предупреждение. Административный штраф.</w:t>
            </w:r>
          </w:p>
          <w:p w:rsidR="003E506E" w:rsidRPr="00E562F5" w:rsidRDefault="003E506E" w:rsidP="00E562F5">
            <w:pPr>
              <w:pStyle w:val="a8"/>
              <w:numPr>
                <w:ilvl w:val="0"/>
                <w:numId w:val="42"/>
              </w:num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Лишение специального права. Административная конфискация. Административный арест.</w:t>
            </w:r>
          </w:p>
        </w:tc>
        <w:tc>
          <w:tcPr>
            <w:tcW w:w="1134" w:type="dxa"/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</w:t>
            </w:r>
            <w:r w:rsidRPr="0035249D">
              <w:rPr>
                <w:sz w:val="24"/>
                <w:szCs w:val="24"/>
              </w:rPr>
              <w:t>ь</w:t>
            </w:r>
            <w:r w:rsidRPr="0035249D">
              <w:rPr>
                <w:sz w:val="24"/>
                <w:szCs w:val="24"/>
              </w:rPr>
              <w:t>ный</w:t>
            </w:r>
          </w:p>
          <w:p w:rsidR="003E506E" w:rsidRPr="0035249D" w:rsidRDefault="00E562F5" w:rsidP="00E562F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</w:t>
            </w:r>
            <w:r w:rsidRPr="0035249D">
              <w:rPr>
                <w:sz w:val="24"/>
                <w:szCs w:val="24"/>
              </w:rPr>
              <w:t>в</w:t>
            </w:r>
            <w:r w:rsidRPr="0035249D">
              <w:rPr>
                <w:sz w:val="24"/>
                <w:szCs w:val="24"/>
              </w:rPr>
              <w:t>ный</w:t>
            </w:r>
          </w:p>
        </w:tc>
      </w:tr>
      <w:tr w:rsidR="00E562F5" w:rsidRPr="00AA544A" w:rsidTr="00E562F5">
        <w:trPr>
          <w:trHeight w:val="1273"/>
        </w:trPr>
        <w:tc>
          <w:tcPr>
            <w:tcW w:w="1809" w:type="dxa"/>
            <w:vMerge/>
          </w:tcPr>
          <w:p w:rsidR="00E562F5" w:rsidRPr="00AA544A" w:rsidRDefault="00E562F5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562F5" w:rsidRPr="003E506E" w:rsidRDefault="00E562F5" w:rsidP="00E562F5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3E506E">
              <w:rPr>
                <w:rFonts w:eastAsiaTheme="minorEastAsia" w:cstheme="minorBidi"/>
                <w:b/>
                <w:sz w:val="24"/>
                <w:szCs w:val="24"/>
              </w:rPr>
              <w:t>Практическое занятие: Административная ответственность</w:t>
            </w:r>
          </w:p>
          <w:p w:rsidR="00E562F5" w:rsidRPr="003E506E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Административная ответственность.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Административное правонарушение, его элементы. Фактический состав администр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>а</w:t>
            </w: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тивного правонарушения. </w:t>
            </w:r>
          </w:p>
          <w:p w:rsidR="00E562F5" w:rsidRDefault="00E562F5" w:rsidP="00E562F5">
            <w:pPr>
              <w:pStyle w:val="a8"/>
              <w:numPr>
                <w:ilvl w:val="0"/>
                <w:numId w:val="40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E506E">
              <w:rPr>
                <w:rFonts w:ascii="Times New Roman" w:eastAsiaTheme="minorEastAsia" w:hAnsi="Times New Roman"/>
                <w:sz w:val="24"/>
                <w:szCs w:val="24"/>
              </w:rPr>
              <w:t xml:space="preserve">Виды административных правонарушений. </w:t>
            </w:r>
          </w:p>
          <w:p w:rsidR="00E562F5" w:rsidRPr="00E562F5" w:rsidRDefault="00E562F5" w:rsidP="00E562F5">
            <w:pPr>
              <w:pStyle w:val="a8"/>
              <w:numPr>
                <w:ilvl w:val="0"/>
                <w:numId w:val="40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562F5">
              <w:rPr>
                <w:rFonts w:ascii="Times New Roman" w:eastAsiaTheme="minorEastAsia" w:hAnsi="Times New Roman"/>
                <w:sz w:val="24"/>
                <w:szCs w:val="24"/>
              </w:rPr>
              <w:t>Виды административных взысканий. Смягчающие и отягчающие обстоятельства.</w:t>
            </w:r>
          </w:p>
        </w:tc>
        <w:tc>
          <w:tcPr>
            <w:tcW w:w="1134" w:type="dxa"/>
          </w:tcPr>
          <w:p w:rsidR="00E562F5" w:rsidRDefault="00E562F5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62F5" w:rsidRPr="0035249D" w:rsidRDefault="00E562F5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65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3E506E" w:rsidRDefault="003E506E" w:rsidP="0012261E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</w:t>
            </w:r>
            <w:r w:rsidRPr="00B70792">
              <w:rPr>
                <w:sz w:val="24"/>
                <w:szCs w:val="24"/>
              </w:rPr>
              <w:t>ь</w:t>
            </w:r>
            <w:r w:rsidRPr="00B70792">
              <w:rPr>
                <w:sz w:val="24"/>
                <w:szCs w:val="24"/>
              </w:rPr>
              <w:lastRenderedPageBreak/>
              <w:t>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>административн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 и административно-процессуального </w:t>
            </w:r>
            <w:r w:rsidRPr="00D3402A">
              <w:rPr>
                <w:sz w:val="24"/>
                <w:szCs w:val="24"/>
              </w:rPr>
              <w:t>законодательства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3E506E" w:rsidRPr="00AA544A" w:rsidRDefault="003E506E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12261E">
              <w:rPr>
                <w:sz w:val="24"/>
                <w:szCs w:val="24"/>
                <w:u w:val="single"/>
              </w:rPr>
              <w:t>Практическое задание:</w:t>
            </w:r>
            <w:r>
              <w:rPr>
                <w:sz w:val="24"/>
                <w:szCs w:val="24"/>
              </w:rPr>
              <w:t xml:space="preserve"> составление проектов </w:t>
            </w:r>
            <w:r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дминистратив</w:t>
            </w:r>
            <w:r>
              <w:rPr>
                <w:rFonts w:eastAsiaTheme="minorEastAsia" w:cstheme="minorBidi"/>
                <w:sz w:val="24"/>
                <w:szCs w:val="24"/>
              </w:rPr>
              <w:t>ных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жало</w:t>
            </w:r>
            <w:r>
              <w:rPr>
                <w:rFonts w:eastAsiaTheme="minorEastAsia" w:cstheme="minorBidi"/>
                <w:sz w:val="24"/>
                <w:szCs w:val="24"/>
              </w:rPr>
              <w:t>б и изучение  п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оря</w:t>
            </w:r>
            <w:r>
              <w:rPr>
                <w:rFonts w:eastAsiaTheme="minorEastAsia" w:cstheme="minorBidi"/>
                <w:sz w:val="24"/>
                <w:szCs w:val="24"/>
              </w:rPr>
              <w:t>дка их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рассмотрения.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506E" w:rsidRPr="0035249D" w:rsidRDefault="003E506E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0, 5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20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1134" w:type="dxa"/>
          </w:tcPr>
          <w:p w:rsidR="003E506E" w:rsidRPr="0035249D" w:rsidRDefault="003E506E" w:rsidP="00037B39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>Зачет (2 часа)</w:t>
            </w:r>
          </w:p>
        </w:tc>
        <w:tc>
          <w:tcPr>
            <w:tcW w:w="1842" w:type="dxa"/>
          </w:tcPr>
          <w:p w:rsidR="003E506E" w:rsidRPr="0035249D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3E506E" w:rsidRPr="00AA544A" w:rsidTr="00E6153C">
        <w:trPr>
          <w:trHeight w:val="173"/>
        </w:trPr>
        <w:tc>
          <w:tcPr>
            <w:tcW w:w="11874" w:type="dxa"/>
            <w:gridSpan w:val="2"/>
          </w:tcPr>
          <w:p w:rsidR="003E506E" w:rsidRPr="00AA544A" w:rsidRDefault="003E506E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3E506E" w:rsidRPr="00AA544A" w:rsidRDefault="003E506E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3E506E" w:rsidRPr="00AA544A" w:rsidRDefault="003E506E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</w:tr>
    </w:tbl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**Для характеристики уровня освоения учебного материала используются следующие обозначения: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 xml:space="preserve">ознакомительный  - узнавание ранее изученных объектов, свойств; 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репродуктивный - выполнение деятельности по образцу, инструкции или под руководством;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t>продуктивный - планирование и самостоятельное выполнение деятельности, решение проблемных задач.</w:t>
      </w: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b/>
          <w:sz w:val="24"/>
          <w:szCs w:val="24"/>
        </w:rPr>
        <w:sectPr w:rsidR="00AA544A" w:rsidRPr="00AA544A" w:rsidSect="00AA544A">
          <w:footerReference w:type="default" r:id="rId10"/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2F6B89" w:rsidRDefault="00630E4C" w:rsidP="00630E4C">
      <w:pPr>
        <w:pStyle w:val="a8"/>
        <w:ind w:left="0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8664046"/>
            <wp:effectExtent l="19050" t="0" r="2540" b="0"/>
            <wp:docPr id="2" name="Рисунок 2" descr="C:\Documents and Settings\User_439_1\Рабочий стол\колледж\РПД\другие кафедры\2019\прав.обеспечение проф.деятельности\очн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439_1\Рабочий стол\колледж\РПД\другие кафедры\2019\прав.обеспечение проф.деятельности\очное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И</w:t>
      </w:r>
      <w:r w:rsidRPr="0020387A">
        <w:rPr>
          <w:rFonts w:eastAsiaTheme="minorEastAsia"/>
          <w:b/>
          <w:bCs/>
          <w:sz w:val="28"/>
          <w:szCs w:val="28"/>
        </w:rPr>
        <w:t>нтернет-ресурсы:</w:t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1. </w:t>
      </w:r>
      <w:r w:rsidRPr="0020387A">
        <w:rPr>
          <w:rFonts w:eastAsiaTheme="minorEastAsia"/>
          <w:bCs/>
          <w:sz w:val="28"/>
          <w:szCs w:val="28"/>
        </w:rPr>
        <w:t xml:space="preserve">Официальный интернет-портал правовой информации: </w:t>
      </w:r>
      <w:hyperlink r:id="rId12" w:history="1">
        <w:r w:rsidRPr="0020387A">
          <w:rPr>
            <w:rFonts w:eastAsiaTheme="minorEastAsia"/>
            <w:bCs/>
            <w:sz w:val="28"/>
            <w:szCs w:val="28"/>
            <w:u w:val="single"/>
          </w:rPr>
          <w:t>http://pravo.gov.ru/</w:t>
        </w:r>
      </w:hyperlink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2. </w:t>
      </w:r>
      <w:r w:rsidRPr="0020387A">
        <w:rPr>
          <w:rFonts w:eastAsiaTheme="minorEastAsia"/>
          <w:bCs/>
          <w:sz w:val="28"/>
          <w:szCs w:val="28"/>
        </w:rPr>
        <w:t xml:space="preserve">Информационно-правовой портал [Электронный ресурс] / Консультант-плюс. – Электронные данные. - Режим доступа: </w:t>
      </w:r>
      <w:hyperlink r:id="rId13" w:history="1"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www</w:t>
        </w:r>
        <w:r w:rsidRPr="0020387A">
          <w:rPr>
            <w:rFonts w:eastAsiaTheme="minorEastAsia"/>
            <w:bCs/>
            <w:sz w:val="28"/>
            <w:szCs w:val="28"/>
            <w:u w:val="single"/>
          </w:rPr>
          <w:t>.</w:t>
        </w:r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consultant</w:t>
        </w:r>
        <w:r w:rsidRPr="0020387A">
          <w:rPr>
            <w:rFonts w:eastAsiaTheme="minorEastAsia"/>
            <w:bCs/>
            <w:sz w:val="28"/>
            <w:szCs w:val="28"/>
            <w:u w:val="single"/>
          </w:rPr>
          <w:t>.</w:t>
        </w:r>
        <w:r w:rsidRPr="0020387A">
          <w:rPr>
            <w:rFonts w:eastAsiaTheme="minorEastAsia"/>
            <w:bCs/>
            <w:sz w:val="28"/>
            <w:szCs w:val="28"/>
            <w:u w:val="single"/>
            <w:lang w:val="en-US"/>
          </w:rPr>
          <w:t>ru</w:t>
        </w:r>
      </w:hyperlink>
      <w:r w:rsidRPr="0020387A">
        <w:rPr>
          <w:rFonts w:eastAsiaTheme="minorEastAsia"/>
          <w:bCs/>
          <w:sz w:val="28"/>
          <w:szCs w:val="28"/>
        </w:rPr>
        <w:t xml:space="preserve">, </w:t>
      </w:r>
    </w:p>
    <w:p w:rsidR="002F6B89" w:rsidRPr="0020387A" w:rsidRDefault="002F6B89" w:rsidP="000D57E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left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3. </w:t>
      </w:r>
      <w:r w:rsidRPr="0020387A">
        <w:rPr>
          <w:rFonts w:eastAsiaTheme="minorEastAsia"/>
          <w:bCs/>
          <w:sz w:val="28"/>
          <w:szCs w:val="28"/>
        </w:rPr>
        <w:t xml:space="preserve">Информационно-правовой портал [Электронный ресурс] / Гарант. – Электронные данные. - Режим доступа: </w:t>
      </w:r>
      <w:hyperlink r:id="rId14" w:history="1">
        <w:r w:rsidRPr="0020387A">
          <w:rPr>
            <w:rFonts w:eastAsiaTheme="minorEastAsia"/>
            <w:bCs/>
            <w:sz w:val="28"/>
            <w:szCs w:val="28"/>
            <w:u w:val="single"/>
          </w:rPr>
          <w:t>www.garant.ru</w:t>
        </w:r>
      </w:hyperlink>
      <w:hyperlink r:id="rId15" w:history="1"/>
      <w:r w:rsidRPr="0020387A">
        <w:rPr>
          <w:rFonts w:eastAsiaTheme="minorEastAsia"/>
          <w:bCs/>
          <w:sz w:val="28"/>
          <w:szCs w:val="28"/>
        </w:rPr>
        <w:t xml:space="preserve">, </w:t>
      </w:r>
    </w:p>
    <w:p w:rsidR="002F6B89" w:rsidRPr="0020387A" w:rsidRDefault="002F6B89" w:rsidP="002F6B8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rPr>
          <w:b/>
          <w:sz w:val="28"/>
          <w:szCs w:val="28"/>
        </w:rPr>
      </w:pPr>
    </w:p>
    <w:p w:rsidR="00AA544A" w:rsidRDefault="00AA544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  <w:r w:rsidRPr="0020387A">
        <w:rPr>
          <w:rFonts w:eastAsiaTheme="minorEastAsia" w:cstheme="minorBidi"/>
          <w:b/>
          <w:bCs/>
          <w:sz w:val="28"/>
          <w:szCs w:val="28"/>
        </w:rPr>
        <w:t>4. КОНТРОЛЬ И ОЦЕНКА РЕЗУЛЬТАТОВ ОСВОЕНИЯ УЧЕ</w:t>
      </w:r>
      <w:r w:rsidRPr="0020387A">
        <w:rPr>
          <w:rFonts w:eastAsiaTheme="minorEastAsia" w:cstheme="minorBidi"/>
          <w:b/>
          <w:bCs/>
          <w:sz w:val="28"/>
          <w:szCs w:val="28"/>
        </w:rPr>
        <w:t>Б</w:t>
      </w:r>
      <w:r w:rsidRPr="0020387A">
        <w:rPr>
          <w:rFonts w:eastAsiaTheme="minorEastAsia" w:cstheme="minorBidi"/>
          <w:b/>
          <w:bCs/>
          <w:sz w:val="28"/>
          <w:szCs w:val="28"/>
        </w:rPr>
        <w:t>НОЙ ДИСЦИПЛИНЫ</w:t>
      </w:r>
    </w:p>
    <w:p w:rsidR="0020387A" w:rsidRPr="0020387A" w:rsidRDefault="0020387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334977" w:rsidRPr="0020387A" w:rsidRDefault="00334977" w:rsidP="0020387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szCs w:val="28"/>
        </w:rPr>
      </w:pPr>
      <w:r w:rsidRPr="0020387A">
        <w:rPr>
          <w:b w:val="0"/>
          <w:szCs w:val="28"/>
        </w:rPr>
        <w:t>Контроль и оценка результатов освоения учебной дисциплины осущ</w:t>
      </w:r>
      <w:r w:rsidRPr="0020387A">
        <w:rPr>
          <w:b w:val="0"/>
          <w:szCs w:val="28"/>
        </w:rPr>
        <w:t>е</w:t>
      </w:r>
      <w:r w:rsidRPr="0020387A">
        <w:rPr>
          <w:b w:val="0"/>
          <w:szCs w:val="28"/>
        </w:rPr>
        <w:t>ствляется преподавателем в процессе проведения практических и семина</w:t>
      </w:r>
      <w:r w:rsidRPr="0020387A">
        <w:rPr>
          <w:b w:val="0"/>
          <w:szCs w:val="28"/>
        </w:rPr>
        <w:t>р</w:t>
      </w:r>
      <w:r w:rsidRPr="0020387A">
        <w:rPr>
          <w:b w:val="0"/>
          <w:szCs w:val="28"/>
        </w:rPr>
        <w:t>ских занятий</w:t>
      </w:r>
      <w:r w:rsidR="002514BD" w:rsidRPr="0020387A">
        <w:rPr>
          <w:b w:val="0"/>
          <w:szCs w:val="28"/>
        </w:rPr>
        <w:t>, заслушивания сообщений по темам семинарских занятий, в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дения дискуссии, контроль выполнения практических заданий на практич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ских занятиях, в проце</w:t>
      </w:r>
      <w:r w:rsidR="0026563B" w:rsidRPr="0020387A">
        <w:rPr>
          <w:b w:val="0"/>
          <w:szCs w:val="28"/>
        </w:rPr>
        <w:t xml:space="preserve">ссе решения учебных задач; </w:t>
      </w:r>
      <w:r w:rsidR="002514BD" w:rsidRPr="0020387A">
        <w:rPr>
          <w:b w:val="0"/>
          <w:szCs w:val="28"/>
        </w:rPr>
        <w:t xml:space="preserve"> при сдаче зачета об</w:t>
      </w:r>
      <w:r w:rsidR="002514BD" w:rsidRPr="0020387A">
        <w:rPr>
          <w:b w:val="0"/>
          <w:szCs w:val="28"/>
        </w:rPr>
        <w:t>у</w:t>
      </w:r>
      <w:r w:rsidR="002514BD" w:rsidRPr="0020387A">
        <w:rPr>
          <w:b w:val="0"/>
          <w:szCs w:val="28"/>
        </w:rPr>
        <w:t>чающимися.</w:t>
      </w:r>
    </w:p>
    <w:p w:rsidR="00334977" w:rsidRPr="002514BD" w:rsidRDefault="00334977" w:rsidP="002514BD">
      <w:pPr>
        <w:ind w:firstLine="0"/>
        <w:jc w:val="left"/>
        <w:rPr>
          <w:rFonts w:eastAsiaTheme="majorEastAsia" w:cstheme="minorBidi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746DBC" w:rsidRPr="00746DBC" w:rsidTr="00FE322B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0D57E1" w:rsidRDefault="00746DBC" w:rsidP="00746DBC">
            <w:pPr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  <w:p w:rsidR="00746DBC" w:rsidRPr="000D57E1" w:rsidRDefault="00746DBC" w:rsidP="00746DBC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746DBC" w:rsidRDefault="00746DBC" w:rsidP="00746DB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Формы и методы контроля и оце</w:t>
            </w:r>
            <w:r w:rsidRPr="00746DBC">
              <w:rPr>
                <w:b/>
                <w:sz w:val="24"/>
                <w:szCs w:val="24"/>
              </w:rPr>
              <w:t>н</w:t>
            </w:r>
            <w:r w:rsidRPr="00746DBC">
              <w:rPr>
                <w:b/>
                <w:sz w:val="24"/>
                <w:szCs w:val="24"/>
              </w:rPr>
              <w:t>ки результатов обучения</w:t>
            </w:r>
          </w:p>
        </w:tc>
      </w:tr>
      <w:tr w:rsidR="00746DBC" w:rsidRPr="00746DBC" w:rsidTr="00FE322B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DBC" w:rsidRPr="000D57E1" w:rsidRDefault="00746DBC" w:rsidP="00746DBC">
            <w:pPr>
              <w:pStyle w:val="af7"/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>знать:</w:t>
            </w:r>
          </w:p>
          <w:p w:rsidR="00746DBC" w:rsidRPr="000D57E1" w:rsidRDefault="000D57E1" w:rsidP="002F6B89">
            <w:pPr>
              <w:pStyle w:val="af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F6B89" w:rsidRPr="000D57E1">
              <w:rPr>
                <w:sz w:val="24"/>
                <w:szCs w:val="24"/>
              </w:rPr>
              <w:t>нормативно-правовые основы профессиональной деятельности</w:t>
            </w:r>
            <w:r w:rsidRPr="000D57E1">
              <w:rPr>
                <w:sz w:val="24"/>
                <w:szCs w:val="24"/>
              </w:rPr>
              <w:t xml:space="preserve"> (ОК-3);</w:t>
            </w:r>
          </w:p>
          <w:p w:rsidR="000D57E1" w:rsidRPr="000D57E1" w:rsidRDefault="000D57E1" w:rsidP="002F6B89">
            <w:pPr>
              <w:pStyle w:val="af7"/>
              <w:ind w:firstLine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- </w:t>
            </w:r>
            <w:r w:rsidRPr="000D57E1">
              <w:rPr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</w:t>
            </w:r>
            <w:r w:rsidRPr="000D57E1">
              <w:rPr>
                <w:bCs/>
                <w:iCs/>
                <w:sz w:val="24"/>
                <w:szCs w:val="24"/>
              </w:rPr>
              <w:t>о</w:t>
            </w:r>
            <w:r w:rsidRPr="000D57E1">
              <w:rPr>
                <w:bCs/>
                <w:iCs/>
                <w:sz w:val="24"/>
                <w:szCs w:val="24"/>
              </w:rPr>
              <w:t>стей; значимость профессиональной деятельности по профессии (специальн</w:t>
            </w:r>
            <w:r w:rsidRPr="000D57E1">
              <w:rPr>
                <w:bCs/>
                <w:iCs/>
                <w:sz w:val="24"/>
                <w:szCs w:val="24"/>
              </w:rPr>
              <w:t>о</w:t>
            </w:r>
            <w:r w:rsidRPr="000D57E1">
              <w:rPr>
                <w:bCs/>
                <w:iCs/>
                <w:sz w:val="24"/>
                <w:szCs w:val="24"/>
              </w:rPr>
              <w:t>сти( ОК-6);</w:t>
            </w:r>
          </w:p>
          <w:p w:rsidR="000D57E1" w:rsidRPr="000D57E1" w:rsidRDefault="000D57E1" w:rsidP="002F6B89">
            <w:pPr>
              <w:pStyle w:val="af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57E1">
              <w:rPr>
                <w:sz w:val="24"/>
                <w:szCs w:val="24"/>
              </w:rPr>
              <w:t>нормативные акты  и другую документацию, регулирующую професси</w:t>
            </w:r>
            <w:r w:rsidRPr="000D57E1">
              <w:rPr>
                <w:sz w:val="24"/>
                <w:szCs w:val="24"/>
              </w:rPr>
              <w:t>о</w:t>
            </w:r>
            <w:r w:rsidRPr="000D57E1">
              <w:rPr>
                <w:sz w:val="24"/>
                <w:szCs w:val="24"/>
              </w:rPr>
              <w:t>нальную деятельность; изменения законодательства в сфере профессионал</w:t>
            </w:r>
            <w:r w:rsidRPr="000D57E1">
              <w:rPr>
                <w:sz w:val="24"/>
                <w:szCs w:val="24"/>
              </w:rPr>
              <w:t>ь</w:t>
            </w:r>
            <w:r w:rsidRPr="000D57E1">
              <w:rPr>
                <w:sz w:val="24"/>
                <w:szCs w:val="24"/>
              </w:rPr>
              <w:t>ной деятельности (ОК-9)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FE322B" w:rsidRPr="00746DBC" w:rsidRDefault="00FE322B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  <w:tr w:rsidR="000D57E1" w:rsidRPr="00746DBC" w:rsidTr="00AE5D46">
        <w:trPr>
          <w:trHeight w:val="415"/>
        </w:trPr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D57E1" w:rsidRPr="000D57E1" w:rsidRDefault="000D57E1" w:rsidP="00746DBC">
            <w:pPr>
              <w:ind w:firstLine="0"/>
              <w:rPr>
                <w:b/>
                <w:sz w:val="24"/>
                <w:szCs w:val="24"/>
              </w:rPr>
            </w:pPr>
            <w:r w:rsidRPr="000D57E1">
              <w:rPr>
                <w:b/>
                <w:sz w:val="24"/>
                <w:szCs w:val="24"/>
              </w:rPr>
              <w:t xml:space="preserve">уметь: </w:t>
            </w:r>
          </w:p>
          <w:p w:rsidR="000D57E1" w:rsidRDefault="000D57E1" w:rsidP="0026563B">
            <w:pPr>
              <w:pStyle w:val="af"/>
              <w:spacing w:before="0" w:beforeAutospacing="0" w:after="0" w:afterAutospacing="0"/>
            </w:pPr>
            <w:r>
              <w:t>-  решать профессиональные задачи с использованием нормативных правовых актов (ОК-3);</w:t>
            </w:r>
          </w:p>
          <w:p w:rsidR="000D57E1" w:rsidRDefault="000D57E1" w:rsidP="000D57E1">
            <w:pPr>
              <w:pStyle w:val="af"/>
              <w:spacing w:before="0" w:beforeAutospacing="0" w:after="0" w:afterAutospacing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770E44">
              <w:rPr>
                <w:bCs/>
                <w:iCs/>
              </w:rPr>
              <w:t>описывать значимость своей профессии (</w:t>
            </w:r>
            <w:r>
              <w:rPr>
                <w:bCs/>
                <w:iCs/>
              </w:rPr>
              <w:t>специ</w:t>
            </w:r>
            <w:r w:rsidRPr="00770E44">
              <w:rPr>
                <w:bCs/>
                <w:iCs/>
              </w:rPr>
              <w:t>альности)</w:t>
            </w:r>
            <w:r>
              <w:rPr>
                <w:bCs/>
                <w:iCs/>
              </w:rPr>
              <w:t>; определять трае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торию профессиональной деятельности (ОК-6);</w:t>
            </w:r>
          </w:p>
          <w:p w:rsidR="000D57E1" w:rsidRPr="000D57E1" w:rsidRDefault="000D57E1" w:rsidP="000D57E1">
            <w:pPr>
              <w:pStyle w:val="af"/>
              <w:spacing w:before="0" w:beforeAutospacing="0" w:after="0" w:afterAutospacing="0"/>
              <w:rPr>
                <w:b/>
              </w:rPr>
            </w:pPr>
            <w:r>
              <w:rPr>
                <w:bCs/>
                <w:iCs/>
              </w:rPr>
              <w:t xml:space="preserve">- </w:t>
            </w:r>
            <w:r>
              <w:t>анализировать изменения нормативно-правовой базы и другой документ</w:t>
            </w:r>
            <w:r>
              <w:t>а</w:t>
            </w:r>
            <w:r>
              <w:t>ции, регулирующей профессиональную деятельность (ОК-9)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0D57E1" w:rsidRPr="00746DBC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D57E1" w:rsidRPr="00746DBC" w:rsidTr="00AE5D46">
        <w:trPr>
          <w:trHeight w:val="415"/>
        </w:trPr>
        <w:tc>
          <w:tcPr>
            <w:tcW w:w="8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E1" w:rsidRPr="00770E44" w:rsidRDefault="000D57E1" w:rsidP="00AE5D46">
            <w:pPr>
              <w:pStyle w:val="af"/>
              <w:spacing w:before="0" w:beforeAutospacing="0" w:after="0" w:afterAutospacing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E1" w:rsidRDefault="000D57E1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</w:tbl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20387A" w:rsidRDefault="0020387A" w:rsidP="00FE322B">
      <w:pPr>
        <w:spacing w:line="360" w:lineRule="auto"/>
        <w:jc w:val="center"/>
        <w:rPr>
          <w:b/>
          <w:sz w:val="28"/>
          <w:szCs w:val="28"/>
        </w:rPr>
      </w:pPr>
    </w:p>
    <w:p w:rsidR="00FE322B" w:rsidRPr="0035671F" w:rsidRDefault="00FE322B" w:rsidP="00FE322B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FE322B" w:rsidRDefault="00FE322B" w:rsidP="00FE322B">
            <w:pPr>
              <w:pStyle w:val="a3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FE322B" w:rsidRDefault="00FE322B" w:rsidP="00FE322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FE322B" w:rsidRDefault="00FE322B" w:rsidP="00FE322B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E322B" w:rsidTr="00FE32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2B" w:rsidRDefault="00FE322B" w:rsidP="00FE322B">
            <w:pPr>
              <w:pStyle w:val="a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0E326A" w:rsidRPr="00504725" w:rsidRDefault="000E326A" w:rsidP="00504725">
      <w:pPr>
        <w:spacing w:after="200" w:line="276" w:lineRule="auto"/>
        <w:ind w:firstLine="0"/>
        <w:rPr>
          <w:b/>
          <w:sz w:val="4"/>
          <w:szCs w:val="4"/>
        </w:rPr>
      </w:pPr>
    </w:p>
    <w:sectPr w:rsidR="000E326A" w:rsidRPr="00504725" w:rsidSect="00D2265C">
      <w:footerReference w:type="default" r:id="rId16"/>
      <w:footerReference w:type="first" r:id="rId17"/>
      <w:pgSz w:w="11906" w:h="16838"/>
      <w:pgMar w:top="1134" w:right="849" w:bottom="1134" w:left="1701" w:header="397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675" w:rsidRDefault="00D03675" w:rsidP="00C821ED">
      <w:r>
        <w:separator/>
      </w:r>
    </w:p>
  </w:endnote>
  <w:endnote w:type="continuationSeparator" w:id="1">
    <w:p w:rsidR="00D03675" w:rsidRDefault="00D03675" w:rsidP="00C82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187AFB">
    <w:pPr>
      <w:pStyle w:val="a4"/>
      <w:jc w:val="right"/>
    </w:pPr>
    <w:fldSimple w:instr="PAGE   \* MERGEFORMAT">
      <w:r w:rsidR="00380699">
        <w:rPr>
          <w:noProof/>
        </w:rPr>
        <w:t>4</w:t>
      </w:r>
    </w:fldSimple>
  </w:p>
  <w:p w:rsidR="00AE5D46" w:rsidRDefault="00AE5D46" w:rsidP="00AA544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187AFB">
    <w:pPr>
      <w:pStyle w:val="a4"/>
      <w:jc w:val="right"/>
    </w:pPr>
    <w:fldSimple w:instr="PAGE   \* MERGEFORMAT">
      <w:r w:rsidR="00380699">
        <w:rPr>
          <w:noProof/>
        </w:rPr>
        <w:t>9</w:t>
      </w:r>
    </w:fldSimple>
  </w:p>
  <w:p w:rsidR="00AE5D46" w:rsidRDefault="00AE5D46" w:rsidP="00AA544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9496"/>
      <w:docPartObj>
        <w:docPartGallery w:val="Page Numbers (Bottom of Page)"/>
        <w:docPartUnique/>
      </w:docPartObj>
    </w:sdtPr>
    <w:sdtContent>
      <w:p w:rsidR="00AE5D46" w:rsidRDefault="00187AFB">
        <w:pPr>
          <w:pStyle w:val="a4"/>
          <w:jc w:val="center"/>
        </w:pPr>
        <w:fldSimple w:instr=" PAGE   \* MERGEFORMAT ">
          <w:r w:rsidR="00380699">
            <w:rPr>
              <w:noProof/>
            </w:rPr>
            <w:t>12</w:t>
          </w:r>
        </w:fldSimple>
      </w:p>
    </w:sdtContent>
  </w:sdt>
  <w:p w:rsidR="00AE5D46" w:rsidRPr="009A5D0F" w:rsidRDefault="00AE5D46" w:rsidP="009A5D0F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6" w:rsidRDefault="00AE5D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675" w:rsidRDefault="00D03675" w:rsidP="00C821ED">
      <w:r>
        <w:separator/>
      </w:r>
    </w:p>
  </w:footnote>
  <w:footnote w:type="continuationSeparator" w:id="1">
    <w:p w:rsidR="00D03675" w:rsidRDefault="00D03675" w:rsidP="00C82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B9E"/>
    <w:multiLevelType w:val="hybridMultilevel"/>
    <w:tmpl w:val="A462DD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C0A1A"/>
    <w:multiLevelType w:val="hybridMultilevel"/>
    <w:tmpl w:val="7F8232C6"/>
    <w:lvl w:ilvl="0" w:tplc="645CA0A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743AD"/>
    <w:multiLevelType w:val="hybridMultilevel"/>
    <w:tmpl w:val="2F98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37DF1"/>
    <w:multiLevelType w:val="hybridMultilevel"/>
    <w:tmpl w:val="A20C0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2C3969"/>
    <w:multiLevelType w:val="multilevel"/>
    <w:tmpl w:val="DA9AF4D8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A27731"/>
    <w:multiLevelType w:val="multilevel"/>
    <w:tmpl w:val="CE82E96C"/>
    <w:lvl w:ilvl="0">
      <w:start w:val="1"/>
      <w:numFmt w:val="decimal"/>
      <w:lvlText w:val="%1."/>
      <w:lvlJc w:val="left"/>
      <w:pPr>
        <w:ind w:left="1290" w:hanging="1290"/>
      </w:pPr>
      <w:rPr>
        <w:rFonts w:eastAsiaTheme="minorEastAsia" w:cstheme="minorBidi" w:hint="default"/>
        <w:b/>
      </w:rPr>
    </w:lvl>
    <w:lvl w:ilvl="1">
      <w:start w:val="1"/>
      <w:numFmt w:val="decimal"/>
      <w:lvlText w:val="%1.%2."/>
      <w:lvlJc w:val="left"/>
      <w:pPr>
        <w:ind w:left="1999" w:hanging="1290"/>
      </w:pPr>
      <w:rPr>
        <w:rFonts w:eastAsiaTheme="minorEastAsia" w:cstheme="minorBidi" w:hint="default"/>
        <w:b/>
      </w:rPr>
    </w:lvl>
    <w:lvl w:ilvl="2">
      <w:start w:val="1"/>
      <w:numFmt w:val="decimal"/>
      <w:lvlText w:val="%1.%2.%3."/>
      <w:lvlJc w:val="left"/>
      <w:pPr>
        <w:ind w:left="2708" w:hanging="1290"/>
      </w:pPr>
      <w:rPr>
        <w:rFonts w:eastAsiaTheme="minorEastAsia" w:cstheme="minorBidi" w:hint="default"/>
        <w:b/>
      </w:rPr>
    </w:lvl>
    <w:lvl w:ilvl="3">
      <w:start w:val="1"/>
      <w:numFmt w:val="decimal"/>
      <w:lvlText w:val="%1.%2.%3.%4."/>
      <w:lvlJc w:val="left"/>
      <w:pPr>
        <w:ind w:left="3417" w:hanging="1290"/>
      </w:pPr>
      <w:rPr>
        <w:rFonts w:eastAsiaTheme="minorEastAsia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eastAsiaTheme="minorEastAsia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cstheme="minorBidi" w:hint="default"/>
        <w:b/>
      </w:rPr>
    </w:lvl>
  </w:abstractNum>
  <w:abstractNum w:abstractNumId="8">
    <w:nsid w:val="17A66122"/>
    <w:multiLevelType w:val="hybridMultilevel"/>
    <w:tmpl w:val="21D8AE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>
    <w:nsid w:val="18FB7BCB"/>
    <w:multiLevelType w:val="hybridMultilevel"/>
    <w:tmpl w:val="AFEECFD0"/>
    <w:lvl w:ilvl="0" w:tplc="0B18EC3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1B641C"/>
    <w:multiLevelType w:val="hybridMultilevel"/>
    <w:tmpl w:val="938E16C2"/>
    <w:lvl w:ilvl="0" w:tplc="0419000F">
      <w:start w:val="1"/>
      <w:numFmt w:val="decimal"/>
      <w:lvlText w:val="%1."/>
      <w:lvlJc w:val="left"/>
      <w:pPr>
        <w:ind w:left="3694" w:hanging="360"/>
      </w:pPr>
    </w:lvl>
    <w:lvl w:ilvl="1" w:tplc="04190019" w:tentative="1">
      <w:start w:val="1"/>
      <w:numFmt w:val="lowerLetter"/>
      <w:lvlText w:val="%2."/>
      <w:lvlJc w:val="left"/>
      <w:pPr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12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3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C4A5A"/>
    <w:multiLevelType w:val="hybridMultilevel"/>
    <w:tmpl w:val="99282742"/>
    <w:lvl w:ilvl="0" w:tplc="BF5A7E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5">
    <w:nsid w:val="2A4020B5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853795"/>
    <w:multiLevelType w:val="singleLevel"/>
    <w:tmpl w:val="FA10C5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7">
    <w:nsid w:val="32EB29F7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995CBF"/>
    <w:multiLevelType w:val="hybridMultilevel"/>
    <w:tmpl w:val="EFCE6434"/>
    <w:lvl w:ilvl="0" w:tplc="BD166B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F47866"/>
    <w:multiLevelType w:val="multilevel"/>
    <w:tmpl w:val="BAF6FB48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3BE1FB8"/>
    <w:multiLevelType w:val="multilevel"/>
    <w:tmpl w:val="97400EAE"/>
    <w:lvl w:ilvl="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FE552E"/>
    <w:multiLevelType w:val="hybridMultilevel"/>
    <w:tmpl w:val="8982A460"/>
    <w:lvl w:ilvl="0" w:tplc="6C1A849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4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4A3D37B0"/>
    <w:multiLevelType w:val="hybridMultilevel"/>
    <w:tmpl w:val="A1EA1152"/>
    <w:lvl w:ilvl="0" w:tplc="B6EE5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22729"/>
    <w:multiLevelType w:val="hybridMultilevel"/>
    <w:tmpl w:val="2D7E84E0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D2054"/>
    <w:multiLevelType w:val="hybridMultilevel"/>
    <w:tmpl w:val="C016B770"/>
    <w:lvl w:ilvl="0" w:tplc="1BE43B2E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7E42FC"/>
    <w:multiLevelType w:val="multilevel"/>
    <w:tmpl w:val="D8E8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4C847D5"/>
    <w:multiLevelType w:val="hybridMultilevel"/>
    <w:tmpl w:val="31D65958"/>
    <w:lvl w:ilvl="0" w:tplc="02AE14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83A89"/>
    <w:multiLevelType w:val="hybridMultilevel"/>
    <w:tmpl w:val="3B9883A0"/>
    <w:lvl w:ilvl="0" w:tplc="EF9CEB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D2101"/>
    <w:multiLevelType w:val="hybridMultilevel"/>
    <w:tmpl w:val="D4C6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>
    <w:nsid w:val="67376844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2C1317"/>
    <w:multiLevelType w:val="multilevel"/>
    <w:tmpl w:val="950A0B66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AB97873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DDF5C03"/>
    <w:multiLevelType w:val="multilevel"/>
    <w:tmpl w:val="79D2E4FA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4B1034A"/>
    <w:multiLevelType w:val="hybridMultilevel"/>
    <w:tmpl w:val="2710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6823129"/>
    <w:multiLevelType w:val="hybridMultilevel"/>
    <w:tmpl w:val="554A4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A1B5C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EB74B6"/>
    <w:multiLevelType w:val="hybridMultilevel"/>
    <w:tmpl w:val="C18A4DC6"/>
    <w:lvl w:ilvl="0" w:tplc="ED92AE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17121"/>
    <w:multiLevelType w:val="hybridMultilevel"/>
    <w:tmpl w:val="47C4B2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D149FF"/>
    <w:multiLevelType w:val="hybridMultilevel"/>
    <w:tmpl w:val="07FCAAE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7"/>
  </w:num>
  <w:num w:numId="4">
    <w:abstractNumId w:val="38"/>
  </w:num>
  <w:num w:numId="5">
    <w:abstractNumId w:val="19"/>
  </w:num>
  <w:num w:numId="6">
    <w:abstractNumId w:val="25"/>
  </w:num>
  <w:num w:numId="7">
    <w:abstractNumId w:val="22"/>
  </w:num>
  <w:num w:numId="8">
    <w:abstractNumId w:val="10"/>
  </w:num>
  <w:num w:numId="9">
    <w:abstractNumId w:val="13"/>
  </w:num>
  <w:num w:numId="10">
    <w:abstractNumId w:val="16"/>
  </w:num>
  <w:num w:numId="11">
    <w:abstractNumId w:val="36"/>
  </w:num>
  <w:num w:numId="12">
    <w:abstractNumId w:val="5"/>
  </w:num>
  <w:num w:numId="13">
    <w:abstractNumId w:val="21"/>
  </w:num>
  <w:num w:numId="14">
    <w:abstractNumId w:val="39"/>
  </w:num>
  <w:num w:numId="15">
    <w:abstractNumId w:val="20"/>
  </w:num>
  <w:num w:numId="16">
    <w:abstractNumId w:val="42"/>
  </w:num>
  <w:num w:numId="17">
    <w:abstractNumId w:val="6"/>
  </w:num>
  <w:num w:numId="18">
    <w:abstractNumId w:val="34"/>
  </w:num>
  <w:num w:numId="19">
    <w:abstractNumId w:val="29"/>
  </w:num>
  <w:num w:numId="20">
    <w:abstractNumId w:val="7"/>
  </w:num>
  <w:num w:numId="21">
    <w:abstractNumId w:val="4"/>
  </w:num>
  <w:num w:numId="22">
    <w:abstractNumId w:val="26"/>
  </w:num>
  <w:num w:numId="23">
    <w:abstractNumId w:val="18"/>
  </w:num>
  <w:num w:numId="24">
    <w:abstractNumId w:val="3"/>
  </w:num>
  <w:num w:numId="25">
    <w:abstractNumId w:val="8"/>
  </w:num>
  <w:num w:numId="26">
    <w:abstractNumId w:val="45"/>
  </w:num>
  <w:num w:numId="27">
    <w:abstractNumId w:val="30"/>
  </w:num>
  <w:num w:numId="28">
    <w:abstractNumId w:val="23"/>
  </w:num>
  <w:num w:numId="29">
    <w:abstractNumId w:val="14"/>
  </w:num>
  <w:num w:numId="30">
    <w:abstractNumId w:val="17"/>
  </w:num>
  <w:num w:numId="31">
    <w:abstractNumId w:val="37"/>
  </w:num>
  <w:num w:numId="32">
    <w:abstractNumId w:val="35"/>
  </w:num>
  <w:num w:numId="33">
    <w:abstractNumId w:val="15"/>
  </w:num>
  <w:num w:numId="34">
    <w:abstractNumId w:val="28"/>
  </w:num>
  <w:num w:numId="35">
    <w:abstractNumId w:val="33"/>
  </w:num>
  <w:num w:numId="36">
    <w:abstractNumId w:val="2"/>
  </w:num>
  <w:num w:numId="37">
    <w:abstractNumId w:val="32"/>
  </w:num>
  <w:num w:numId="38">
    <w:abstractNumId w:val="41"/>
  </w:num>
  <w:num w:numId="39">
    <w:abstractNumId w:val="1"/>
  </w:num>
  <w:num w:numId="40">
    <w:abstractNumId w:val="9"/>
  </w:num>
  <w:num w:numId="41">
    <w:abstractNumId w:val="44"/>
  </w:num>
  <w:num w:numId="42">
    <w:abstractNumId w:val="31"/>
  </w:num>
  <w:num w:numId="43">
    <w:abstractNumId w:val="43"/>
  </w:num>
  <w:num w:numId="44">
    <w:abstractNumId w:val="0"/>
  </w:num>
  <w:num w:numId="45">
    <w:abstractNumId w:val="11"/>
  </w:num>
  <w:num w:numId="46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C821ED"/>
    <w:rsid w:val="00003560"/>
    <w:rsid w:val="000132DD"/>
    <w:rsid w:val="00025BC2"/>
    <w:rsid w:val="00030D13"/>
    <w:rsid w:val="00034318"/>
    <w:rsid w:val="0003434D"/>
    <w:rsid w:val="000374D3"/>
    <w:rsid w:val="00037B39"/>
    <w:rsid w:val="000402C5"/>
    <w:rsid w:val="00044348"/>
    <w:rsid w:val="000443F5"/>
    <w:rsid w:val="0004683C"/>
    <w:rsid w:val="00046C35"/>
    <w:rsid w:val="00050F74"/>
    <w:rsid w:val="00053442"/>
    <w:rsid w:val="000539A5"/>
    <w:rsid w:val="00060013"/>
    <w:rsid w:val="000757C2"/>
    <w:rsid w:val="000847BD"/>
    <w:rsid w:val="00092AAE"/>
    <w:rsid w:val="00093276"/>
    <w:rsid w:val="000966B0"/>
    <w:rsid w:val="000A3E15"/>
    <w:rsid w:val="000A6B4D"/>
    <w:rsid w:val="000C05ED"/>
    <w:rsid w:val="000C7361"/>
    <w:rsid w:val="000C73B0"/>
    <w:rsid w:val="000D2ADE"/>
    <w:rsid w:val="000D51BE"/>
    <w:rsid w:val="000D57E1"/>
    <w:rsid w:val="000D76DF"/>
    <w:rsid w:val="000E0047"/>
    <w:rsid w:val="000E0368"/>
    <w:rsid w:val="000E326A"/>
    <w:rsid w:val="000E7EE1"/>
    <w:rsid w:val="00100C79"/>
    <w:rsid w:val="00102B47"/>
    <w:rsid w:val="0010332A"/>
    <w:rsid w:val="00114D88"/>
    <w:rsid w:val="001166E1"/>
    <w:rsid w:val="0012261E"/>
    <w:rsid w:val="00127655"/>
    <w:rsid w:val="00127B65"/>
    <w:rsid w:val="00132D83"/>
    <w:rsid w:val="00134A24"/>
    <w:rsid w:val="00136BEA"/>
    <w:rsid w:val="00140D41"/>
    <w:rsid w:val="00142B87"/>
    <w:rsid w:val="001474E0"/>
    <w:rsid w:val="00147D6C"/>
    <w:rsid w:val="001547A0"/>
    <w:rsid w:val="00154E41"/>
    <w:rsid w:val="00170106"/>
    <w:rsid w:val="00175C20"/>
    <w:rsid w:val="00176825"/>
    <w:rsid w:val="00187AFB"/>
    <w:rsid w:val="00193FA2"/>
    <w:rsid w:val="00196859"/>
    <w:rsid w:val="001B1ACB"/>
    <w:rsid w:val="001B2C28"/>
    <w:rsid w:val="001B2F39"/>
    <w:rsid w:val="001C5916"/>
    <w:rsid w:val="001D2E3E"/>
    <w:rsid w:val="001D6628"/>
    <w:rsid w:val="001E776F"/>
    <w:rsid w:val="001F066B"/>
    <w:rsid w:val="001F2407"/>
    <w:rsid w:val="001F246C"/>
    <w:rsid w:val="001F282E"/>
    <w:rsid w:val="001F303C"/>
    <w:rsid w:val="001F667C"/>
    <w:rsid w:val="00202F6F"/>
    <w:rsid w:val="0020387A"/>
    <w:rsid w:val="002039A6"/>
    <w:rsid w:val="002064B3"/>
    <w:rsid w:val="00210723"/>
    <w:rsid w:val="00217344"/>
    <w:rsid w:val="00230B61"/>
    <w:rsid w:val="00232174"/>
    <w:rsid w:val="00232B33"/>
    <w:rsid w:val="00237F9B"/>
    <w:rsid w:val="00241757"/>
    <w:rsid w:val="00242DD9"/>
    <w:rsid w:val="00243510"/>
    <w:rsid w:val="0024422C"/>
    <w:rsid w:val="00244DE3"/>
    <w:rsid w:val="002514BD"/>
    <w:rsid w:val="002524D2"/>
    <w:rsid w:val="00260C80"/>
    <w:rsid w:val="00262C0F"/>
    <w:rsid w:val="00264750"/>
    <w:rsid w:val="0026563B"/>
    <w:rsid w:val="00276EDF"/>
    <w:rsid w:val="002873DF"/>
    <w:rsid w:val="00290865"/>
    <w:rsid w:val="00294D1D"/>
    <w:rsid w:val="002B25DE"/>
    <w:rsid w:val="002C1810"/>
    <w:rsid w:val="002C5092"/>
    <w:rsid w:val="002D2A4C"/>
    <w:rsid w:val="002D561D"/>
    <w:rsid w:val="002E6A2F"/>
    <w:rsid w:val="002E7932"/>
    <w:rsid w:val="002F0922"/>
    <w:rsid w:val="002F0C35"/>
    <w:rsid w:val="002F1AD0"/>
    <w:rsid w:val="002F4BDB"/>
    <w:rsid w:val="002F6B89"/>
    <w:rsid w:val="00330A39"/>
    <w:rsid w:val="0033124C"/>
    <w:rsid w:val="00333213"/>
    <w:rsid w:val="00333368"/>
    <w:rsid w:val="0033424F"/>
    <w:rsid w:val="00334977"/>
    <w:rsid w:val="00344CCF"/>
    <w:rsid w:val="003465E1"/>
    <w:rsid w:val="00347FF9"/>
    <w:rsid w:val="0035249D"/>
    <w:rsid w:val="0035547E"/>
    <w:rsid w:val="00355F6D"/>
    <w:rsid w:val="00360CD4"/>
    <w:rsid w:val="00367A4E"/>
    <w:rsid w:val="00380699"/>
    <w:rsid w:val="00380E38"/>
    <w:rsid w:val="0038272B"/>
    <w:rsid w:val="00384955"/>
    <w:rsid w:val="00384FC9"/>
    <w:rsid w:val="003973D3"/>
    <w:rsid w:val="003A1E6C"/>
    <w:rsid w:val="003A51D8"/>
    <w:rsid w:val="003B1C78"/>
    <w:rsid w:val="003B25F0"/>
    <w:rsid w:val="003B2DBF"/>
    <w:rsid w:val="003B3070"/>
    <w:rsid w:val="003B719C"/>
    <w:rsid w:val="003C26D9"/>
    <w:rsid w:val="003C49B4"/>
    <w:rsid w:val="003C5C47"/>
    <w:rsid w:val="003D2E11"/>
    <w:rsid w:val="003E09BB"/>
    <w:rsid w:val="003E4C7D"/>
    <w:rsid w:val="003E506E"/>
    <w:rsid w:val="00401D3B"/>
    <w:rsid w:val="00407955"/>
    <w:rsid w:val="0041034E"/>
    <w:rsid w:val="00410C92"/>
    <w:rsid w:val="00411B0E"/>
    <w:rsid w:val="0042255E"/>
    <w:rsid w:val="00430E66"/>
    <w:rsid w:val="0043258F"/>
    <w:rsid w:val="00435482"/>
    <w:rsid w:val="00435C27"/>
    <w:rsid w:val="00436E8B"/>
    <w:rsid w:val="004417FB"/>
    <w:rsid w:val="004503D3"/>
    <w:rsid w:val="00453579"/>
    <w:rsid w:val="00455EBA"/>
    <w:rsid w:val="00456A6C"/>
    <w:rsid w:val="00470190"/>
    <w:rsid w:val="0047255F"/>
    <w:rsid w:val="00494CBA"/>
    <w:rsid w:val="004A16F1"/>
    <w:rsid w:val="004C102E"/>
    <w:rsid w:val="004C4AEF"/>
    <w:rsid w:val="004C7970"/>
    <w:rsid w:val="004E1940"/>
    <w:rsid w:val="004E1BEE"/>
    <w:rsid w:val="005013D8"/>
    <w:rsid w:val="00504284"/>
    <w:rsid w:val="00504725"/>
    <w:rsid w:val="00504BEE"/>
    <w:rsid w:val="005161C1"/>
    <w:rsid w:val="0052000F"/>
    <w:rsid w:val="0052084C"/>
    <w:rsid w:val="00524593"/>
    <w:rsid w:val="00532D12"/>
    <w:rsid w:val="00542EA6"/>
    <w:rsid w:val="00545E97"/>
    <w:rsid w:val="00563639"/>
    <w:rsid w:val="005656D2"/>
    <w:rsid w:val="0057494F"/>
    <w:rsid w:val="00594F6E"/>
    <w:rsid w:val="00595494"/>
    <w:rsid w:val="005A312F"/>
    <w:rsid w:val="005A423F"/>
    <w:rsid w:val="005A4A33"/>
    <w:rsid w:val="005B5976"/>
    <w:rsid w:val="005D610E"/>
    <w:rsid w:val="005E2BCD"/>
    <w:rsid w:val="005F44F3"/>
    <w:rsid w:val="006111C4"/>
    <w:rsid w:val="00624398"/>
    <w:rsid w:val="00626C67"/>
    <w:rsid w:val="00627D87"/>
    <w:rsid w:val="00630AE0"/>
    <w:rsid w:val="00630E4C"/>
    <w:rsid w:val="0064528E"/>
    <w:rsid w:val="006509A3"/>
    <w:rsid w:val="00651E67"/>
    <w:rsid w:val="00653699"/>
    <w:rsid w:val="006537BA"/>
    <w:rsid w:val="00653FC3"/>
    <w:rsid w:val="00664A29"/>
    <w:rsid w:val="006657E3"/>
    <w:rsid w:val="006669BD"/>
    <w:rsid w:val="00672327"/>
    <w:rsid w:val="0068133F"/>
    <w:rsid w:val="006945AD"/>
    <w:rsid w:val="006A567A"/>
    <w:rsid w:val="006A5FE7"/>
    <w:rsid w:val="006A79AE"/>
    <w:rsid w:val="006B3D67"/>
    <w:rsid w:val="006B769C"/>
    <w:rsid w:val="006C1E5F"/>
    <w:rsid w:val="006C724F"/>
    <w:rsid w:val="006C7DCC"/>
    <w:rsid w:val="006D0495"/>
    <w:rsid w:val="006D5778"/>
    <w:rsid w:val="006E1E7F"/>
    <w:rsid w:val="006E3EC2"/>
    <w:rsid w:val="006F4ACA"/>
    <w:rsid w:val="00702C2A"/>
    <w:rsid w:val="0070321E"/>
    <w:rsid w:val="00706E0C"/>
    <w:rsid w:val="007074D8"/>
    <w:rsid w:val="00714671"/>
    <w:rsid w:val="007151C8"/>
    <w:rsid w:val="007238DC"/>
    <w:rsid w:val="00724475"/>
    <w:rsid w:val="00725824"/>
    <w:rsid w:val="007407B9"/>
    <w:rsid w:val="00746DBC"/>
    <w:rsid w:val="0075281B"/>
    <w:rsid w:val="00752951"/>
    <w:rsid w:val="00764F46"/>
    <w:rsid w:val="00765575"/>
    <w:rsid w:val="007656EA"/>
    <w:rsid w:val="00770D6E"/>
    <w:rsid w:val="00770E44"/>
    <w:rsid w:val="00774052"/>
    <w:rsid w:val="00791595"/>
    <w:rsid w:val="007915AB"/>
    <w:rsid w:val="00796462"/>
    <w:rsid w:val="00797540"/>
    <w:rsid w:val="007A53F8"/>
    <w:rsid w:val="007A55CD"/>
    <w:rsid w:val="007A584A"/>
    <w:rsid w:val="007B4009"/>
    <w:rsid w:val="007B7EAE"/>
    <w:rsid w:val="007C0D9F"/>
    <w:rsid w:val="007E7CE2"/>
    <w:rsid w:val="0080098C"/>
    <w:rsid w:val="008019FC"/>
    <w:rsid w:val="008100A1"/>
    <w:rsid w:val="0081144E"/>
    <w:rsid w:val="00811526"/>
    <w:rsid w:val="008145C3"/>
    <w:rsid w:val="00815207"/>
    <w:rsid w:val="00820124"/>
    <w:rsid w:val="00837D51"/>
    <w:rsid w:val="008474C2"/>
    <w:rsid w:val="0084779D"/>
    <w:rsid w:val="00854C68"/>
    <w:rsid w:val="00860F77"/>
    <w:rsid w:val="00863934"/>
    <w:rsid w:val="00863FB4"/>
    <w:rsid w:val="00874ACD"/>
    <w:rsid w:val="00881929"/>
    <w:rsid w:val="00881D01"/>
    <w:rsid w:val="008936F0"/>
    <w:rsid w:val="008A5B88"/>
    <w:rsid w:val="008A7104"/>
    <w:rsid w:val="008B44B0"/>
    <w:rsid w:val="008B6189"/>
    <w:rsid w:val="008C7A35"/>
    <w:rsid w:val="008D08A3"/>
    <w:rsid w:val="008D0FF0"/>
    <w:rsid w:val="008D38D3"/>
    <w:rsid w:val="008D75A0"/>
    <w:rsid w:val="008E0803"/>
    <w:rsid w:val="008F5666"/>
    <w:rsid w:val="008F606B"/>
    <w:rsid w:val="008F6D8C"/>
    <w:rsid w:val="008F7C6B"/>
    <w:rsid w:val="00900315"/>
    <w:rsid w:val="009133AF"/>
    <w:rsid w:val="00913761"/>
    <w:rsid w:val="00917DB6"/>
    <w:rsid w:val="00922E18"/>
    <w:rsid w:val="00930027"/>
    <w:rsid w:val="0093359A"/>
    <w:rsid w:val="009554E1"/>
    <w:rsid w:val="00956913"/>
    <w:rsid w:val="009765EE"/>
    <w:rsid w:val="00992ED4"/>
    <w:rsid w:val="009952EA"/>
    <w:rsid w:val="009A116B"/>
    <w:rsid w:val="009A362D"/>
    <w:rsid w:val="009A5D0F"/>
    <w:rsid w:val="009C1EE6"/>
    <w:rsid w:val="009C20AA"/>
    <w:rsid w:val="009C6101"/>
    <w:rsid w:val="009D55E6"/>
    <w:rsid w:val="009D6BE7"/>
    <w:rsid w:val="009D7FAE"/>
    <w:rsid w:val="009E20F0"/>
    <w:rsid w:val="009E3274"/>
    <w:rsid w:val="009F3985"/>
    <w:rsid w:val="00A12B22"/>
    <w:rsid w:val="00A15810"/>
    <w:rsid w:val="00A20ACF"/>
    <w:rsid w:val="00A25E38"/>
    <w:rsid w:val="00A3787E"/>
    <w:rsid w:val="00A57ED6"/>
    <w:rsid w:val="00A66D86"/>
    <w:rsid w:val="00A6768F"/>
    <w:rsid w:val="00A720B4"/>
    <w:rsid w:val="00A76D9E"/>
    <w:rsid w:val="00AA10A5"/>
    <w:rsid w:val="00AA186E"/>
    <w:rsid w:val="00AA544A"/>
    <w:rsid w:val="00AB2504"/>
    <w:rsid w:val="00AD01AC"/>
    <w:rsid w:val="00AD26B8"/>
    <w:rsid w:val="00AD3EAD"/>
    <w:rsid w:val="00AD641C"/>
    <w:rsid w:val="00AE276C"/>
    <w:rsid w:val="00AE5D46"/>
    <w:rsid w:val="00AF3646"/>
    <w:rsid w:val="00AF4E2F"/>
    <w:rsid w:val="00B142C3"/>
    <w:rsid w:val="00B15F73"/>
    <w:rsid w:val="00B23128"/>
    <w:rsid w:val="00B275A4"/>
    <w:rsid w:val="00B318C0"/>
    <w:rsid w:val="00B409BF"/>
    <w:rsid w:val="00B47ED1"/>
    <w:rsid w:val="00B5666C"/>
    <w:rsid w:val="00B62083"/>
    <w:rsid w:val="00B64F6E"/>
    <w:rsid w:val="00B65EEF"/>
    <w:rsid w:val="00B66574"/>
    <w:rsid w:val="00B66EC6"/>
    <w:rsid w:val="00B70792"/>
    <w:rsid w:val="00B83D7F"/>
    <w:rsid w:val="00B919C6"/>
    <w:rsid w:val="00BA23A9"/>
    <w:rsid w:val="00BA41CD"/>
    <w:rsid w:val="00BB0CAC"/>
    <w:rsid w:val="00BB1C45"/>
    <w:rsid w:val="00BC34E3"/>
    <w:rsid w:val="00BE710B"/>
    <w:rsid w:val="00BF7710"/>
    <w:rsid w:val="00C07992"/>
    <w:rsid w:val="00C10EDB"/>
    <w:rsid w:val="00C12308"/>
    <w:rsid w:val="00C26235"/>
    <w:rsid w:val="00C4021E"/>
    <w:rsid w:val="00C46C69"/>
    <w:rsid w:val="00C578E9"/>
    <w:rsid w:val="00C70782"/>
    <w:rsid w:val="00C81ECE"/>
    <w:rsid w:val="00C821ED"/>
    <w:rsid w:val="00C82AEE"/>
    <w:rsid w:val="00C9002F"/>
    <w:rsid w:val="00C92A35"/>
    <w:rsid w:val="00CA04F9"/>
    <w:rsid w:val="00CB106F"/>
    <w:rsid w:val="00CC154F"/>
    <w:rsid w:val="00CC47AB"/>
    <w:rsid w:val="00CD4060"/>
    <w:rsid w:val="00CE009C"/>
    <w:rsid w:val="00CE3271"/>
    <w:rsid w:val="00CF6FC4"/>
    <w:rsid w:val="00CF7121"/>
    <w:rsid w:val="00D03675"/>
    <w:rsid w:val="00D12DC3"/>
    <w:rsid w:val="00D1384D"/>
    <w:rsid w:val="00D2265C"/>
    <w:rsid w:val="00D239D2"/>
    <w:rsid w:val="00D33422"/>
    <w:rsid w:val="00D33E62"/>
    <w:rsid w:val="00D3402A"/>
    <w:rsid w:val="00D365FD"/>
    <w:rsid w:val="00D45843"/>
    <w:rsid w:val="00D5261E"/>
    <w:rsid w:val="00D6068A"/>
    <w:rsid w:val="00D66430"/>
    <w:rsid w:val="00D712FE"/>
    <w:rsid w:val="00D845AD"/>
    <w:rsid w:val="00D961CB"/>
    <w:rsid w:val="00DA6DEB"/>
    <w:rsid w:val="00DB25FE"/>
    <w:rsid w:val="00DB30BE"/>
    <w:rsid w:val="00DB4835"/>
    <w:rsid w:val="00DB6566"/>
    <w:rsid w:val="00DB6F9D"/>
    <w:rsid w:val="00DC2502"/>
    <w:rsid w:val="00DC4EFC"/>
    <w:rsid w:val="00DC6403"/>
    <w:rsid w:val="00DD599B"/>
    <w:rsid w:val="00DD6D88"/>
    <w:rsid w:val="00DE290E"/>
    <w:rsid w:val="00DE3002"/>
    <w:rsid w:val="00DE3216"/>
    <w:rsid w:val="00DF255D"/>
    <w:rsid w:val="00DF2E6D"/>
    <w:rsid w:val="00DF69F3"/>
    <w:rsid w:val="00E07DB3"/>
    <w:rsid w:val="00E11AF1"/>
    <w:rsid w:val="00E138C2"/>
    <w:rsid w:val="00E13DB0"/>
    <w:rsid w:val="00E204F7"/>
    <w:rsid w:val="00E221BE"/>
    <w:rsid w:val="00E2520E"/>
    <w:rsid w:val="00E275A5"/>
    <w:rsid w:val="00E3265E"/>
    <w:rsid w:val="00E3699B"/>
    <w:rsid w:val="00E46708"/>
    <w:rsid w:val="00E51076"/>
    <w:rsid w:val="00E54574"/>
    <w:rsid w:val="00E562F5"/>
    <w:rsid w:val="00E6153C"/>
    <w:rsid w:val="00E7062A"/>
    <w:rsid w:val="00E7569F"/>
    <w:rsid w:val="00EA0126"/>
    <w:rsid w:val="00EA55C5"/>
    <w:rsid w:val="00EA7502"/>
    <w:rsid w:val="00EB22ED"/>
    <w:rsid w:val="00EB3B17"/>
    <w:rsid w:val="00EB5EBA"/>
    <w:rsid w:val="00EC4F44"/>
    <w:rsid w:val="00EC61FD"/>
    <w:rsid w:val="00ED1C9A"/>
    <w:rsid w:val="00ED4485"/>
    <w:rsid w:val="00ED72B7"/>
    <w:rsid w:val="00EE1E6B"/>
    <w:rsid w:val="00EE2F54"/>
    <w:rsid w:val="00F0040C"/>
    <w:rsid w:val="00F0668C"/>
    <w:rsid w:val="00F24164"/>
    <w:rsid w:val="00F25CF7"/>
    <w:rsid w:val="00F34081"/>
    <w:rsid w:val="00F47941"/>
    <w:rsid w:val="00F53E3A"/>
    <w:rsid w:val="00F64617"/>
    <w:rsid w:val="00F73988"/>
    <w:rsid w:val="00F80ECD"/>
    <w:rsid w:val="00F91432"/>
    <w:rsid w:val="00F93C6F"/>
    <w:rsid w:val="00FA566F"/>
    <w:rsid w:val="00FB087F"/>
    <w:rsid w:val="00FB270C"/>
    <w:rsid w:val="00FC098F"/>
    <w:rsid w:val="00FC1431"/>
    <w:rsid w:val="00FC4368"/>
    <w:rsid w:val="00FC683E"/>
    <w:rsid w:val="00FC7BBD"/>
    <w:rsid w:val="00FD339C"/>
    <w:rsid w:val="00FD4AA2"/>
    <w:rsid w:val="00FE322B"/>
    <w:rsid w:val="00FF45A5"/>
    <w:rsid w:val="00FF523A"/>
    <w:rsid w:val="00FF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E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C821ED"/>
    <w:pPr>
      <w:keepNext/>
      <w:ind w:firstLine="426"/>
      <w:jc w:val="left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97540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A544A"/>
    <w:pPr>
      <w:keepNext/>
      <w:spacing w:before="240" w:after="60"/>
      <w:ind w:firstLine="0"/>
      <w:jc w:val="left"/>
      <w:outlineLvl w:val="2"/>
    </w:pPr>
    <w:rPr>
      <w:rFonts w:ascii="Arial" w:eastAsiaTheme="minorEastAsia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A54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A544A"/>
    <w:pPr>
      <w:spacing w:before="240" w:after="60"/>
      <w:ind w:firstLine="0"/>
      <w:jc w:val="left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AA544A"/>
    <w:pPr>
      <w:keepNext/>
      <w:keepLines/>
      <w:spacing w:before="200"/>
      <w:ind w:firstLine="0"/>
      <w:jc w:val="left"/>
      <w:outlineLvl w:val="6"/>
    </w:pPr>
    <w:rPr>
      <w:rFonts w:ascii="Cambria" w:eastAsiaTheme="minorEastAs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44A"/>
    <w:pPr>
      <w:spacing w:before="240" w:after="60" w:line="276" w:lineRule="auto"/>
      <w:ind w:firstLine="0"/>
      <w:jc w:val="left"/>
      <w:outlineLvl w:val="7"/>
    </w:pPr>
    <w:rPr>
      <w:rFonts w:ascii="Calibri" w:eastAsiaTheme="minorEastAsia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AA544A"/>
    <w:pPr>
      <w:spacing w:before="240" w:after="60"/>
      <w:ind w:firstLine="0"/>
      <w:jc w:val="left"/>
      <w:outlineLvl w:val="8"/>
    </w:pPr>
    <w:rPr>
      <w:rFonts w:ascii="Arial" w:eastAsiaTheme="minorEastAsia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C821ED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3">
    <w:name w:val="Центр"/>
    <w:basedOn w:val="a4"/>
    <w:rsid w:val="00C821ED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C821ED"/>
    <w:pPr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C821ED"/>
    <w:pPr>
      <w:ind w:firstLine="0"/>
      <w:jc w:val="center"/>
    </w:pPr>
    <w:rPr>
      <w:b/>
    </w:rPr>
  </w:style>
  <w:style w:type="character" w:customStyle="1" w:styleId="ab">
    <w:name w:val="Название Знак"/>
    <w:basedOn w:val="a0"/>
    <w:link w:val="aa"/>
    <w:rsid w:val="00C821E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CE3271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E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0668C"/>
    <w:rPr>
      <w:color w:val="0000FF"/>
      <w:u w:val="single"/>
    </w:rPr>
  </w:style>
  <w:style w:type="character" w:customStyle="1" w:styleId="ad">
    <w:name w:val="Гипертекстовая ссылка"/>
    <w:basedOn w:val="a0"/>
    <w:uiPriority w:val="99"/>
    <w:rsid w:val="006D0495"/>
    <w:rPr>
      <w:b/>
      <w:bCs/>
      <w:color w:val="106BBE"/>
    </w:rPr>
  </w:style>
  <w:style w:type="paragraph" w:customStyle="1" w:styleId="ae">
    <w:name w:val="Прижатый влево"/>
    <w:basedOn w:val="a"/>
    <w:next w:val="a"/>
    <w:uiPriority w:val="99"/>
    <w:rsid w:val="006D0495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7975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locked/>
    <w:rsid w:val="009D6BE7"/>
    <w:rPr>
      <w:sz w:val="24"/>
      <w:szCs w:val="24"/>
      <w:lang w:eastAsia="ru-RU"/>
    </w:rPr>
  </w:style>
  <w:style w:type="paragraph" w:styleId="af1">
    <w:name w:val="Body Text"/>
    <w:basedOn w:val="a"/>
    <w:link w:val="af0"/>
    <w:uiPriority w:val="99"/>
    <w:rsid w:val="009D6BE7"/>
    <w:pPr>
      <w:spacing w:after="120"/>
      <w:ind w:firstLine="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locked/>
    <w:rsid w:val="009D6BE7"/>
    <w:rPr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rsid w:val="009D6BE7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D6B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Текст сноски Знак"/>
    <w:basedOn w:val="a0"/>
    <w:link w:val="af3"/>
    <w:uiPriority w:val="99"/>
    <w:locked/>
    <w:rsid w:val="009D6BE7"/>
    <w:rPr>
      <w:lang w:eastAsia="ru-RU"/>
    </w:rPr>
  </w:style>
  <w:style w:type="paragraph" w:styleId="af3">
    <w:name w:val="footnote text"/>
    <w:basedOn w:val="a"/>
    <w:link w:val="af2"/>
    <w:uiPriority w:val="99"/>
    <w:qFormat/>
    <w:rsid w:val="009D6BE7"/>
    <w:pPr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сноски Знак1"/>
    <w:basedOn w:val="a0"/>
    <w:uiPriority w:val="99"/>
    <w:semiHidden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rsid w:val="009D6BE7"/>
    <w:pPr>
      <w:ind w:left="283" w:hanging="283"/>
      <w:contextualSpacing/>
      <w:jc w:val="left"/>
    </w:pPr>
    <w:rPr>
      <w:sz w:val="24"/>
      <w:szCs w:val="24"/>
    </w:rPr>
  </w:style>
  <w:style w:type="paragraph" w:customStyle="1" w:styleId="Default">
    <w:name w:val="Default"/>
    <w:qFormat/>
    <w:rsid w:val="009D6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9D6BE7"/>
    <w:rPr>
      <w:color w:val="auto"/>
    </w:rPr>
  </w:style>
  <w:style w:type="paragraph" w:customStyle="1" w:styleId="msonormalcxspmiddle">
    <w:name w:val="msonormal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9D6BE7"/>
    <w:rPr>
      <w:b/>
      <w:bCs/>
    </w:rPr>
  </w:style>
  <w:style w:type="paragraph" w:customStyle="1" w:styleId="msonormalcxsplast">
    <w:name w:val="msonormalcxsplast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7">
    <w:name w:val="No Spacing"/>
    <w:link w:val="af8"/>
    <w:qFormat/>
    <w:rsid w:val="00900315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0374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0374D3"/>
    <w:pPr>
      <w:ind w:firstLine="0"/>
    </w:pPr>
    <w:rPr>
      <w:sz w:val="28"/>
    </w:rPr>
  </w:style>
  <w:style w:type="character" w:customStyle="1" w:styleId="apple-converted-space">
    <w:name w:val="apple-converted-space"/>
    <w:rsid w:val="003465E1"/>
  </w:style>
  <w:style w:type="character" w:customStyle="1" w:styleId="af9">
    <w:name w:val="выделение"/>
    <w:basedOn w:val="a0"/>
    <w:rsid w:val="003465E1"/>
  </w:style>
  <w:style w:type="character" w:customStyle="1" w:styleId="afa">
    <w:name w:val="пометка"/>
    <w:basedOn w:val="a0"/>
    <w:rsid w:val="003465E1"/>
  </w:style>
  <w:style w:type="character" w:styleId="afb">
    <w:name w:val="Emphasis"/>
    <w:basedOn w:val="a0"/>
    <w:uiPriority w:val="20"/>
    <w:qFormat/>
    <w:rsid w:val="003465E1"/>
    <w:rPr>
      <w:rFonts w:ascii="Times New Roman" w:hAnsi="Times New Roman" w:cs="Times New Roman" w:hint="default"/>
      <w:i/>
      <w:iCs/>
    </w:rPr>
  </w:style>
  <w:style w:type="character" w:customStyle="1" w:styleId="af8">
    <w:name w:val="Без интервала Знак"/>
    <w:basedOn w:val="a0"/>
    <w:link w:val="af7"/>
    <w:uiPriority w:val="1"/>
    <w:rsid w:val="00346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F45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FF45A5"/>
    <w:pPr>
      <w:keepNext/>
    </w:pPr>
    <w:rPr>
      <w:b/>
      <w:sz w:val="24"/>
      <w:lang w:val="ru-RU"/>
    </w:rPr>
  </w:style>
  <w:style w:type="paragraph" w:customStyle="1" w:styleId="caaieiaie4">
    <w:name w:val="caaieiaie 4"/>
    <w:basedOn w:val="Iauiue"/>
    <w:next w:val="Iauiue"/>
    <w:rsid w:val="00FF45A5"/>
    <w:pPr>
      <w:keepNext/>
      <w:ind w:left="360"/>
    </w:pPr>
    <w:rPr>
      <w:b/>
      <w:sz w:val="24"/>
      <w:lang w:val="ru-RU"/>
    </w:rPr>
  </w:style>
  <w:style w:type="paragraph" w:customStyle="1" w:styleId="210">
    <w:name w:val="Основной текст 21"/>
    <w:basedOn w:val="a"/>
    <w:rsid w:val="00FF45A5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Iniiaiieoaeno">
    <w:name w:val="Iniiaiie oaeno"/>
    <w:basedOn w:val="Iauiue"/>
    <w:rsid w:val="00FF45A5"/>
    <w:pPr>
      <w:jc w:val="both"/>
    </w:pPr>
    <w:rPr>
      <w:b/>
      <w:sz w:val="24"/>
      <w:lang w:val="ru-RU"/>
    </w:rPr>
  </w:style>
  <w:style w:type="table" w:styleId="afc">
    <w:name w:val="Table Grid"/>
    <w:basedOn w:val="a1"/>
    <w:uiPriority w:val="59"/>
    <w:rsid w:val="005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Стиль2"/>
    <w:basedOn w:val="a"/>
    <w:link w:val="24"/>
    <w:qFormat/>
    <w:rsid w:val="00504BEE"/>
    <w:pPr>
      <w:shd w:val="clear" w:color="auto" w:fill="FFFFFF"/>
      <w:ind w:firstLine="284"/>
    </w:pPr>
    <w:rPr>
      <w:color w:val="000000"/>
      <w:sz w:val="24"/>
      <w:szCs w:val="24"/>
    </w:rPr>
  </w:style>
  <w:style w:type="character" w:customStyle="1" w:styleId="24">
    <w:name w:val="Стиль2 Знак"/>
    <w:link w:val="23"/>
    <w:rsid w:val="00504BEE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afd">
    <w:name w:val="Body Text Indent"/>
    <w:aliases w:val="текст,Основной текст 1,Основной текст 1 Знак Знак Знак"/>
    <w:basedOn w:val="a"/>
    <w:link w:val="afe"/>
    <w:uiPriority w:val="99"/>
    <w:rsid w:val="00E3265E"/>
    <w:pPr>
      <w:widowControl w:val="0"/>
      <w:autoSpaceDE w:val="0"/>
      <w:autoSpaceDN w:val="0"/>
      <w:adjustRightInd w:val="0"/>
      <w:spacing w:after="120"/>
      <w:ind w:left="283" w:firstLine="0"/>
      <w:jc w:val="left"/>
    </w:pPr>
  </w:style>
  <w:style w:type="character" w:customStyle="1" w:styleId="afe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d"/>
    <w:uiPriority w:val="99"/>
    <w:rsid w:val="00E32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3265E"/>
    <w:pPr>
      <w:overflowPunct w:val="0"/>
      <w:autoSpaceDE w:val="0"/>
      <w:autoSpaceDN w:val="0"/>
      <w:adjustRightInd w:val="0"/>
      <w:ind w:firstLine="567"/>
      <w:textAlignment w:val="baseline"/>
    </w:pPr>
    <w:rPr>
      <w:sz w:val="24"/>
    </w:rPr>
  </w:style>
  <w:style w:type="paragraph" w:customStyle="1" w:styleId="s16">
    <w:name w:val="s_16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empty">
    <w:name w:val="empty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rsid w:val="006C724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6C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A544A"/>
    <w:rPr>
      <w:rFonts w:ascii="Arial" w:eastAsiaTheme="minorEastAsia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544A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544A"/>
    <w:rPr>
      <w:rFonts w:ascii="Times New Roman" w:eastAsiaTheme="minorEastAsia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A544A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A544A"/>
    <w:rPr>
      <w:rFonts w:ascii="Calibri" w:eastAsiaTheme="minorEastAsia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A544A"/>
    <w:rPr>
      <w:rFonts w:ascii="Arial" w:eastAsiaTheme="minorEastAsia" w:hAnsi="Arial" w:cs="Arial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AA544A"/>
  </w:style>
  <w:style w:type="character" w:customStyle="1" w:styleId="blk">
    <w:name w:val="blk"/>
    <w:rsid w:val="00AA544A"/>
  </w:style>
  <w:style w:type="character" w:styleId="aff">
    <w:name w:val="page number"/>
    <w:basedOn w:val="a0"/>
    <w:uiPriority w:val="99"/>
    <w:rsid w:val="00AA544A"/>
    <w:rPr>
      <w:rFonts w:cs="Times New Roman"/>
    </w:rPr>
  </w:style>
  <w:style w:type="character" w:styleId="aff0">
    <w:name w:val="footnote reference"/>
    <w:basedOn w:val="a0"/>
    <w:uiPriority w:val="99"/>
    <w:rsid w:val="00AA544A"/>
    <w:rPr>
      <w:rFonts w:cs="Times New Roman"/>
      <w:vertAlign w:val="superscript"/>
    </w:rPr>
  </w:style>
  <w:style w:type="paragraph" w:styleId="27">
    <w:name w:val="List 2"/>
    <w:basedOn w:val="a"/>
    <w:uiPriority w:val="99"/>
    <w:rsid w:val="00AA544A"/>
    <w:pPr>
      <w:spacing w:before="120" w:after="120"/>
      <w:ind w:left="720" w:hanging="360"/>
    </w:pPr>
    <w:rPr>
      <w:rFonts w:ascii="Arial" w:eastAsia="Batang" w:hAnsi="Arial"/>
      <w:szCs w:val="24"/>
      <w:lang w:eastAsia="ko-KR"/>
    </w:rPr>
  </w:style>
  <w:style w:type="paragraph" w:styleId="15">
    <w:name w:val="toc 1"/>
    <w:basedOn w:val="a"/>
    <w:next w:val="a"/>
    <w:autoRedefine/>
    <w:uiPriority w:val="39"/>
    <w:rsid w:val="00AA544A"/>
    <w:pPr>
      <w:spacing w:before="240" w:after="120"/>
      <w:ind w:firstLine="0"/>
      <w:jc w:val="left"/>
    </w:pPr>
    <w:rPr>
      <w:rFonts w:ascii="Calibri" w:eastAsiaTheme="minorEastAsia" w:hAnsi="Calibri" w:cs="Calibri"/>
      <w:b/>
      <w:bCs/>
    </w:rPr>
  </w:style>
  <w:style w:type="paragraph" w:styleId="28">
    <w:name w:val="toc 2"/>
    <w:basedOn w:val="a"/>
    <w:next w:val="a"/>
    <w:autoRedefine/>
    <w:uiPriority w:val="39"/>
    <w:rsid w:val="00AA544A"/>
    <w:pPr>
      <w:spacing w:before="120"/>
      <w:ind w:left="240" w:firstLine="0"/>
      <w:jc w:val="left"/>
    </w:pPr>
    <w:rPr>
      <w:rFonts w:ascii="Calibri" w:eastAsiaTheme="minorEastAsia" w:hAnsi="Calibri" w:cs="Calibri"/>
      <w:i/>
      <w:iCs/>
    </w:rPr>
  </w:style>
  <w:style w:type="paragraph" w:styleId="33">
    <w:name w:val="toc 3"/>
    <w:basedOn w:val="a"/>
    <w:next w:val="a"/>
    <w:autoRedefine/>
    <w:uiPriority w:val="39"/>
    <w:rsid w:val="00AA544A"/>
    <w:pPr>
      <w:ind w:left="480" w:firstLine="0"/>
      <w:jc w:val="left"/>
    </w:pPr>
    <w:rPr>
      <w:rFonts w:eastAsiaTheme="minorEastAsia"/>
      <w:sz w:val="28"/>
      <w:szCs w:val="28"/>
    </w:rPr>
  </w:style>
  <w:style w:type="character" w:customStyle="1" w:styleId="FootnoteTextChar">
    <w:name w:val="Footnote Text Char"/>
    <w:locked/>
    <w:rsid w:val="00AA544A"/>
    <w:rPr>
      <w:rFonts w:ascii="Times New Roman" w:hAnsi="Times New Roman"/>
      <w:sz w:val="20"/>
      <w:lang w:eastAsia="ru-RU"/>
    </w:rPr>
  </w:style>
  <w:style w:type="paragraph" w:styleId="aff1">
    <w:name w:val="Balloon Text"/>
    <w:basedOn w:val="a"/>
    <w:link w:val="aff2"/>
    <w:uiPriority w:val="99"/>
    <w:rsid w:val="00AA544A"/>
    <w:pPr>
      <w:ind w:firstLine="0"/>
      <w:jc w:val="left"/>
    </w:pPr>
    <w:rPr>
      <w:rFonts w:ascii="Segoe UI" w:eastAsiaTheme="minorEastAsia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rsid w:val="00AA544A"/>
    <w:rPr>
      <w:rFonts w:ascii="Segoe UI" w:eastAsiaTheme="minorEastAsia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AA544A"/>
    <w:pPr>
      <w:ind w:firstLine="0"/>
      <w:jc w:val="left"/>
    </w:pPr>
    <w:rPr>
      <w:rFonts w:eastAsiaTheme="minorEastAsia"/>
    </w:rPr>
  </w:style>
  <w:style w:type="character" w:customStyle="1" w:styleId="aff4">
    <w:name w:val="Текст примечания Знак"/>
    <w:basedOn w:val="a0"/>
    <w:link w:val="aff3"/>
    <w:uiPriority w:val="99"/>
    <w:rsid w:val="00AA544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unhideWhenUsed/>
    <w:rsid w:val="00AA544A"/>
    <w:rPr>
      <w:rFonts w:asciiTheme="minorHAnsi" w:hAnsiTheme="minorHAnsi" w:cstheme="minorBidi"/>
      <w:b/>
      <w:bCs/>
      <w:sz w:val="22"/>
      <w:szCs w:val="22"/>
    </w:rPr>
  </w:style>
  <w:style w:type="character" w:customStyle="1" w:styleId="aff6">
    <w:name w:val="Тема примечания Знак"/>
    <w:basedOn w:val="aff4"/>
    <w:link w:val="aff5"/>
    <w:uiPriority w:val="99"/>
    <w:rsid w:val="00AA544A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AA544A"/>
    <w:rPr>
      <w:b/>
      <w:color w:val="26282F"/>
    </w:rPr>
  </w:style>
  <w:style w:type="character" w:customStyle="1" w:styleId="aff8">
    <w:name w:val="Активная гипертекстовая ссылка"/>
    <w:uiPriority w:val="99"/>
    <w:rsid w:val="00AA544A"/>
    <w:rPr>
      <w:b/>
      <w:color w:val="106BBE"/>
      <w:u w:val="single"/>
    </w:rPr>
  </w:style>
  <w:style w:type="paragraph" w:customStyle="1" w:styleId="aff9">
    <w:name w:val="Внимание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"/>
    <w:uiPriority w:val="99"/>
    <w:rsid w:val="00AA544A"/>
  </w:style>
  <w:style w:type="paragraph" w:customStyle="1" w:styleId="affb">
    <w:name w:val="Внимание: недобросовестность!"/>
    <w:basedOn w:val="aff9"/>
    <w:next w:val="a"/>
    <w:uiPriority w:val="99"/>
    <w:rsid w:val="00AA544A"/>
  </w:style>
  <w:style w:type="character" w:customStyle="1" w:styleId="affc">
    <w:name w:val="Выделение для Базового Поиска"/>
    <w:uiPriority w:val="99"/>
    <w:rsid w:val="00AA544A"/>
    <w:rPr>
      <w:b/>
      <w:color w:val="0058A9"/>
    </w:rPr>
  </w:style>
  <w:style w:type="character" w:customStyle="1" w:styleId="affd">
    <w:name w:val="Выделение для Базового Поиска (курсив)"/>
    <w:uiPriority w:val="99"/>
    <w:rsid w:val="00AA544A"/>
    <w:rPr>
      <w:b/>
      <w:i/>
      <w:color w:val="0058A9"/>
    </w:rPr>
  </w:style>
  <w:style w:type="paragraph" w:customStyle="1" w:styleId="affe">
    <w:name w:val="Дочерний элемент списк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</w:rPr>
  </w:style>
  <w:style w:type="paragraph" w:customStyle="1" w:styleId="afff">
    <w:name w:val="Основное меню (преемственно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6">
    <w:name w:val="Заголовок1"/>
    <w:basedOn w:val="afff"/>
    <w:next w:val="a"/>
    <w:uiPriority w:val="99"/>
    <w:rsid w:val="00AA544A"/>
  </w:style>
  <w:style w:type="paragraph" w:customStyle="1" w:styleId="afff0">
    <w:name w:val="Заголовок группы контролов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uiPriority w:val="99"/>
    <w:rsid w:val="00AA544A"/>
    <w:rPr>
      <w:b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rFonts w:eastAsiaTheme="minorEastAsia"/>
      <w:sz w:val="24"/>
      <w:szCs w:val="24"/>
    </w:rPr>
  </w:style>
  <w:style w:type="character" w:customStyle="1" w:styleId="afff5">
    <w:name w:val="Заголовок чужого сообщения"/>
    <w:uiPriority w:val="99"/>
    <w:rsid w:val="00AA544A"/>
    <w:rPr>
      <w:b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AA544A"/>
    <w:pPr>
      <w:spacing w:after="0"/>
      <w:jc w:val="left"/>
    </w:pPr>
  </w:style>
  <w:style w:type="paragraph" w:customStyle="1" w:styleId="afff8">
    <w:name w:val="Интерактивный заголовок"/>
    <w:basedOn w:val="16"/>
    <w:next w:val="a"/>
    <w:uiPriority w:val="99"/>
    <w:rsid w:val="00AA544A"/>
  </w:style>
  <w:style w:type="paragraph" w:customStyle="1" w:styleId="afff9">
    <w:name w:val="Текст информации об изменениях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AA54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AA54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AA544A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AA544A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AA544A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AA544A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9"/>
    <w:next w:val="a"/>
    <w:uiPriority w:val="99"/>
    <w:rsid w:val="00AA544A"/>
  </w:style>
  <w:style w:type="paragraph" w:customStyle="1" w:styleId="affff4">
    <w:name w:val="Моноширинны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AA544A"/>
    <w:rPr>
      <w:b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hd w:val="clear" w:color="auto" w:fill="EFFFAD"/>
    </w:rPr>
  </w:style>
  <w:style w:type="character" w:customStyle="1" w:styleId="affff7">
    <w:name w:val="Не вступил в силу"/>
    <w:uiPriority w:val="99"/>
    <w:rsid w:val="00AA544A"/>
    <w:rPr>
      <w:b/>
      <w:color w:val="000000"/>
      <w:shd w:val="clear" w:color="auto" w:fill="D8EDE8"/>
    </w:rPr>
  </w:style>
  <w:style w:type="paragraph" w:customStyle="1" w:styleId="affff8">
    <w:name w:val="Необходимые документы"/>
    <w:basedOn w:val="aff9"/>
    <w:next w:val="a"/>
    <w:uiPriority w:val="99"/>
    <w:rsid w:val="00AA544A"/>
  </w:style>
  <w:style w:type="paragraph" w:customStyle="1" w:styleId="affff9">
    <w:name w:val="Нормальный (таблиц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sz w:val="24"/>
      <w:szCs w:val="24"/>
    </w:rPr>
  </w:style>
  <w:style w:type="paragraph" w:customStyle="1" w:styleId="affffa">
    <w:name w:val="Таблицы (моноширинный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fffb">
    <w:name w:val="Оглавление"/>
    <w:basedOn w:val="affffa"/>
    <w:next w:val="a"/>
    <w:uiPriority w:val="99"/>
    <w:rsid w:val="00AA544A"/>
    <w:pPr>
      <w:ind w:left="140"/>
    </w:pPr>
  </w:style>
  <w:style w:type="character" w:customStyle="1" w:styleId="affffc">
    <w:name w:val="Опечатки"/>
    <w:uiPriority w:val="99"/>
    <w:rsid w:val="00AA544A"/>
    <w:rPr>
      <w:color w:val="FF0000"/>
    </w:rPr>
  </w:style>
  <w:style w:type="paragraph" w:customStyle="1" w:styleId="affffd">
    <w:name w:val="Переменная часть"/>
    <w:basedOn w:val="afff"/>
    <w:next w:val="a"/>
    <w:uiPriority w:val="99"/>
    <w:rsid w:val="00AA544A"/>
  </w:style>
  <w:style w:type="paragraph" w:customStyle="1" w:styleId="affffe">
    <w:name w:val="Подвал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before="480"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9"/>
    <w:next w:val="a"/>
    <w:uiPriority w:val="99"/>
    <w:rsid w:val="00AA544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rsid w:val="00AA544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paragraph" w:customStyle="1" w:styleId="afffff1">
    <w:name w:val="Постоянная часть"/>
    <w:basedOn w:val="afff"/>
    <w:next w:val="a"/>
    <w:uiPriority w:val="99"/>
    <w:rsid w:val="00AA544A"/>
  </w:style>
  <w:style w:type="paragraph" w:customStyle="1" w:styleId="afffff2">
    <w:name w:val="Пример."/>
    <w:basedOn w:val="aff9"/>
    <w:next w:val="a"/>
    <w:uiPriority w:val="99"/>
    <w:rsid w:val="00AA544A"/>
  </w:style>
  <w:style w:type="paragraph" w:customStyle="1" w:styleId="afffff3">
    <w:name w:val="Примечание."/>
    <w:basedOn w:val="aff9"/>
    <w:next w:val="a"/>
    <w:uiPriority w:val="99"/>
    <w:rsid w:val="00AA544A"/>
  </w:style>
  <w:style w:type="character" w:customStyle="1" w:styleId="afffff4">
    <w:name w:val="Продолжение ссылки"/>
    <w:uiPriority w:val="99"/>
    <w:rsid w:val="00AA544A"/>
  </w:style>
  <w:style w:type="paragraph" w:customStyle="1" w:styleId="afffff5">
    <w:name w:val="Словарная статья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right="118" w:firstLine="0"/>
    </w:pPr>
    <w:rPr>
      <w:rFonts w:eastAsiaTheme="minorEastAsia"/>
      <w:sz w:val="24"/>
      <w:szCs w:val="24"/>
    </w:rPr>
  </w:style>
  <w:style w:type="character" w:customStyle="1" w:styleId="afffff6">
    <w:name w:val="Сравнение редакций"/>
    <w:uiPriority w:val="99"/>
    <w:rsid w:val="00AA544A"/>
    <w:rPr>
      <w:b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AA544A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AA544A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AA544A"/>
    <w:rPr>
      <w:b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AA544A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</w:rPr>
  </w:style>
  <w:style w:type="paragraph" w:customStyle="1" w:styleId="afffffd">
    <w:name w:val="Технический комментари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AA544A"/>
    <w:rPr>
      <w:b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AA54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  <w:sz w:val="24"/>
      <w:szCs w:val="24"/>
    </w:rPr>
  </w:style>
  <w:style w:type="character" w:styleId="affffff1">
    <w:name w:val="annotation reference"/>
    <w:basedOn w:val="a0"/>
    <w:uiPriority w:val="99"/>
    <w:unhideWhenUsed/>
    <w:rsid w:val="00AA54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AA544A"/>
    <w:pPr>
      <w:ind w:left="720" w:firstLine="0"/>
      <w:jc w:val="left"/>
    </w:pPr>
    <w:rPr>
      <w:rFonts w:ascii="Calibri" w:eastAsiaTheme="minorEastAsia" w:hAnsi="Calibri" w:cs="Calibri"/>
    </w:rPr>
  </w:style>
  <w:style w:type="paragraph" w:styleId="51">
    <w:name w:val="toc 5"/>
    <w:basedOn w:val="a"/>
    <w:next w:val="a"/>
    <w:autoRedefine/>
    <w:uiPriority w:val="39"/>
    <w:rsid w:val="00AA544A"/>
    <w:pPr>
      <w:ind w:left="960" w:firstLine="0"/>
      <w:jc w:val="left"/>
    </w:pPr>
    <w:rPr>
      <w:rFonts w:ascii="Calibri" w:eastAsiaTheme="minorEastAsia" w:hAnsi="Calibri" w:cs="Calibri"/>
    </w:rPr>
  </w:style>
  <w:style w:type="paragraph" w:styleId="6">
    <w:name w:val="toc 6"/>
    <w:basedOn w:val="a"/>
    <w:next w:val="a"/>
    <w:autoRedefine/>
    <w:uiPriority w:val="39"/>
    <w:rsid w:val="00AA544A"/>
    <w:pPr>
      <w:ind w:left="1200" w:firstLine="0"/>
      <w:jc w:val="left"/>
    </w:pPr>
    <w:rPr>
      <w:rFonts w:ascii="Calibri" w:eastAsiaTheme="minorEastAsia" w:hAnsi="Calibri" w:cs="Calibri"/>
    </w:rPr>
  </w:style>
  <w:style w:type="paragraph" w:styleId="71">
    <w:name w:val="toc 7"/>
    <w:basedOn w:val="a"/>
    <w:next w:val="a"/>
    <w:autoRedefine/>
    <w:uiPriority w:val="39"/>
    <w:rsid w:val="00AA544A"/>
    <w:pPr>
      <w:ind w:left="1440" w:firstLine="0"/>
      <w:jc w:val="left"/>
    </w:pPr>
    <w:rPr>
      <w:rFonts w:ascii="Calibri" w:eastAsiaTheme="minorEastAsia" w:hAnsi="Calibri" w:cs="Calibri"/>
    </w:rPr>
  </w:style>
  <w:style w:type="paragraph" w:styleId="81">
    <w:name w:val="toc 8"/>
    <w:basedOn w:val="a"/>
    <w:next w:val="a"/>
    <w:autoRedefine/>
    <w:uiPriority w:val="39"/>
    <w:rsid w:val="00AA544A"/>
    <w:pPr>
      <w:ind w:left="1680" w:firstLine="0"/>
      <w:jc w:val="left"/>
    </w:pPr>
    <w:rPr>
      <w:rFonts w:ascii="Calibri" w:eastAsiaTheme="minorEastAsia" w:hAnsi="Calibri" w:cs="Calibri"/>
    </w:rPr>
  </w:style>
  <w:style w:type="paragraph" w:styleId="91">
    <w:name w:val="toc 9"/>
    <w:basedOn w:val="a"/>
    <w:next w:val="a"/>
    <w:autoRedefine/>
    <w:uiPriority w:val="39"/>
    <w:rsid w:val="00AA544A"/>
    <w:pPr>
      <w:ind w:left="1920" w:firstLine="0"/>
      <w:jc w:val="left"/>
    </w:pPr>
    <w:rPr>
      <w:rFonts w:ascii="Calibri" w:eastAsiaTheme="minorEastAsia" w:hAnsi="Calibri" w:cs="Calibri"/>
    </w:rPr>
  </w:style>
  <w:style w:type="paragraph" w:customStyle="1" w:styleId="s1">
    <w:name w:val="s_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table" w:customStyle="1" w:styleId="17">
    <w:name w:val="Сетка таблицы1"/>
    <w:basedOn w:val="a1"/>
    <w:next w:val="afc"/>
    <w:uiPriority w:val="39"/>
    <w:rsid w:val="00AA544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endnote text"/>
    <w:basedOn w:val="a"/>
    <w:link w:val="affffff3"/>
    <w:uiPriority w:val="99"/>
    <w:unhideWhenUsed/>
    <w:rsid w:val="00AA544A"/>
    <w:pPr>
      <w:ind w:firstLine="0"/>
      <w:jc w:val="left"/>
    </w:pPr>
    <w:rPr>
      <w:rFonts w:asciiTheme="minorHAnsi" w:eastAsiaTheme="minorEastAsia" w:hAnsiTheme="minorHAnsi" w:cstheme="minorBidi"/>
    </w:rPr>
  </w:style>
  <w:style w:type="character" w:customStyle="1" w:styleId="affffff3">
    <w:name w:val="Текст концевой сноски Знак"/>
    <w:basedOn w:val="a0"/>
    <w:link w:val="affffff2"/>
    <w:uiPriority w:val="99"/>
    <w:rsid w:val="00AA544A"/>
    <w:rPr>
      <w:rFonts w:eastAsiaTheme="minorEastAsia"/>
      <w:sz w:val="20"/>
      <w:szCs w:val="20"/>
      <w:lang w:eastAsia="ru-RU"/>
    </w:rPr>
  </w:style>
  <w:style w:type="character" w:styleId="affffff4">
    <w:name w:val="endnote reference"/>
    <w:basedOn w:val="a0"/>
    <w:uiPriority w:val="99"/>
    <w:unhideWhenUsed/>
    <w:rsid w:val="00AA544A"/>
    <w:rPr>
      <w:rFonts w:cs="Times New Roman"/>
      <w:vertAlign w:val="superscript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locked/>
    <w:rsid w:val="00AA544A"/>
    <w:rPr>
      <w:rFonts w:ascii="Calibri" w:eastAsia="Calibri" w:hAnsi="Calibri" w:cs="Times New Roman"/>
    </w:rPr>
  </w:style>
  <w:style w:type="character" w:customStyle="1" w:styleId="FontStyle44">
    <w:name w:val="Font Style44"/>
    <w:rsid w:val="00AA544A"/>
    <w:rPr>
      <w:rFonts w:ascii="Times New Roman" w:hAnsi="Times New Roman"/>
      <w:sz w:val="26"/>
    </w:rPr>
  </w:style>
  <w:style w:type="character" w:customStyle="1" w:styleId="29">
    <w:name w:val="Основной текст (2) + Курсив"/>
    <w:rsid w:val="00AA544A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AA544A"/>
  </w:style>
  <w:style w:type="paragraph" w:styleId="affffff5">
    <w:name w:val="Plain Text"/>
    <w:basedOn w:val="a"/>
    <w:link w:val="affffff6"/>
    <w:uiPriority w:val="99"/>
    <w:rsid w:val="00AA544A"/>
    <w:pPr>
      <w:ind w:firstLine="567"/>
    </w:pPr>
    <w:rPr>
      <w:rFonts w:eastAsiaTheme="minorEastAsia" w:cs="Courier New"/>
      <w:sz w:val="28"/>
    </w:rPr>
  </w:style>
  <w:style w:type="character" w:customStyle="1" w:styleId="affffff6">
    <w:name w:val="Текст Знак"/>
    <w:basedOn w:val="a0"/>
    <w:link w:val="affffff5"/>
    <w:uiPriority w:val="99"/>
    <w:rsid w:val="00AA544A"/>
    <w:rPr>
      <w:rFonts w:ascii="Times New Roman" w:eastAsiaTheme="minorEastAsia" w:hAnsi="Times New Roman" w:cs="Courier New"/>
      <w:sz w:val="28"/>
      <w:szCs w:val="20"/>
      <w:lang w:eastAsia="ru-RU"/>
    </w:rPr>
  </w:style>
  <w:style w:type="character" w:styleId="affffff7">
    <w:name w:val="Subtle Emphasis"/>
    <w:basedOn w:val="a0"/>
    <w:uiPriority w:val="19"/>
    <w:qFormat/>
    <w:rsid w:val="00AA544A"/>
    <w:rPr>
      <w:rFonts w:cs="Times New Roman"/>
      <w:i/>
      <w:color w:val="808080"/>
    </w:rPr>
  </w:style>
  <w:style w:type="paragraph" w:customStyle="1" w:styleId="c22">
    <w:name w:val="c2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12">
    <w:name w:val="c12"/>
    <w:rsid w:val="00AA544A"/>
  </w:style>
  <w:style w:type="paragraph" w:styleId="34">
    <w:name w:val="Body Text 3"/>
    <w:basedOn w:val="a"/>
    <w:link w:val="35"/>
    <w:uiPriority w:val="99"/>
    <w:unhideWhenUsed/>
    <w:rsid w:val="00AA544A"/>
    <w:pPr>
      <w:spacing w:after="120" w:line="276" w:lineRule="auto"/>
      <w:ind w:firstLine="0"/>
      <w:jc w:val="left"/>
    </w:pPr>
    <w:rPr>
      <w:rFonts w:ascii="Calibri" w:eastAsiaTheme="minorEastAsia" w:hAnsi="Calibr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AA544A"/>
    <w:rPr>
      <w:rFonts w:ascii="Calibri" w:eastAsiaTheme="minorEastAsia" w:hAnsi="Calibri" w:cs="Times New Roman"/>
      <w:sz w:val="16"/>
      <w:szCs w:val="16"/>
      <w:lang w:eastAsia="ru-RU"/>
    </w:rPr>
  </w:style>
  <w:style w:type="paragraph" w:customStyle="1" w:styleId="18">
    <w:name w:val="Обычный1"/>
    <w:link w:val="Normal"/>
    <w:rsid w:val="00AA544A"/>
    <w:pPr>
      <w:widowControl w:val="0"/>
      <w:spacing w:after="0" w:line="240" w:lineRule="auto"/>
      <w:ind w:left="200"/>
      <w:jc w:val="both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HTML">
    <w:name w:val="HTML Cite"/>
    <w:basedOn w:val="a0"/>
    <w:uiPriority w:val="99"/>
    <w:unhideWhenUsed/>
    <w:rsid w:val="00AA544A"/>
    <w:rPr>
      <w:rFonts w:cs="Times New Roman"/>
      <w:i/>
    </w:rPr>
  </w:style>
  <w:style w:type="character" w:customStyle="1" w:styleId="19">
    <w:name w:val="Основной текст1"/>
    <w:qFormat/>
    <w:rsid w:val="00AA544A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6"/>
    <w:qFormat/>
    <w:locked/>
    <w:rsid w:val="00AA544A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1"/>
    <w:qFormat/>
    <w:rsid w:val="00AA544A"/>
    <w:pPr>
      <w:widowControl w:val="0"/>
      <w:shd w:val="clear" w:color="auto" w:fill="FFFFFF"/>
      <w:suppressAutoHyphens/>
      <w:spacing w:before="1500" w:after="60" w:line="276" w:lineRule="auto"/>
      <w:ind w:hanging="420"/>
      <w:jc w:val="lef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2a">
    <w:name w:val="Заголовок2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styleId="affffff8">
    <w:name w:val="Revision"/>
    <w:hidden/>
    <w:uiPriority w:val="99"/>
    <w:semiHidden/>
    <w:rsid w:val="00AA54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A544A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eastAsiaTheme="minorEastAsia"/>
      <w:sz w:val="24"/>
      <w:szCs w:val="24"/>
    </w:rPr>
  </w:style>
  <w:style w:type="character" w:customStyle="1" w:styleId="FontStyle47">
    <w:name w:val="Font Style47"/>
    <w:rsid w:val="00AA544A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AA544A"/>
    <w:pPr>
      <w:widowControl w:val="0"/>
      <w:autoSpaceDE w:val="0"/>
      <w:autoSpaceDN w:val="0"/>
      <w:adjustRightInd w:val="0"/>
      <w:spacing w:line="270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52">
    <w:name w:val="Основной текст (5)_"/>
    <w:link w:val="53"/>
    <w:locked/>
    <w:rsid w:val="00AA544A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A544A"/>
    <w:pPr>
      <w:shd w:val="clear" w:color="auto" w:fill="FFFFFF"/>
      <w:spacing w:line="269" w:lineRule="exact"/>
      <w:ind w:firstLine="0"/>
      <w:jc w:val="center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510">
    <w:name w:val="Основной текст (5)1"/>
    <w:basedOn w:val="a"/>
    <w:rsid w:val="00AA544A"/>
    <w:pPr>
      <w:shd w:val="clear" w:color="auto" w:fill="FFFFFF"/>
      <w:spacing w:line="269" w:lineRule="exact"/>
      <w:ind w:firstLine="0"/>
      <w:jc w:val="center"/>
    </w:pPr>
    <w:rPr>
      <w:rFonts w:eastAsiaTheme="minorEastAsia"/>
      <w:sz w:val="23"/>
      <w:szCs w:val="23"/>
    </w:rPr>
  </w:style>
  <w:style w:type="character" w:customStyle="1" w:styleId="1a">
    <w:name w:val="Название Знак1"/>
    <w:basedOn w:val="a0"/>
    <w:locked/>
    <w:rsid w:val="00AA544A"/>
    <w:rPr>
      <w:rFonts w:ascii="Cambria" w:hAnsi="Cambria" w:cs="Times New Roman"/>
      <w:spacing w:val="5"/>
      <w:sz w:val="52"/>
      <w:szCs w:val="52"/>
    </w:rPr>
  </w:style>
  <w:style w:type="character" w:customStyle="1" w:styleId="FontStyle34">
    <w:name w:val="Font Style34"/>
    <w:uiPriority w:val="99"/>
    <w:rsid w:val="00AA544A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AA544A"/>
    <w:pPr>
      <w:widowControl w:val="0"/>
      <w:autoSpaceDE w:val="0"/>
      <w:autoSpaceDN w:val="0"/>
      <w:adjustRightInd w:val="0"/>
      <w:spacing w:line="281" w:lineRule="exact"/>
      <w:ind w:hanging="349"/>
      <w:jc w:val="left"/>
    </w:pPr>
    <w:rPr>
      <w:rFonts w:eastAsiaTheme="minorEastAsia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AA544A"/>
    <w:rPr>
      <w:rFonts w:cs="Times New Roman"/>
      <w:i/>
    </w:rPr>
  </w:style>
  <w:style w:type="paragraph" w:customStyle="1" w:styleId="1b">
    <w:name w:val="Абзац списка1"/>
    <w:basedOn w:val="a"/>
    <w:link w:val="ListParagraphChar"/>
    <w:qFormat/>
    <w:rsid w:val="00AA544A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sz w:val="22"/>
      <w:szCs w:val="22"/>
    </w:rPr>
  </w:style>
  <w:style w:type="character" w:customStyle="1" w:styleId="130">
    <w:name w:val="Основной текст + 13"/>
    <w:aliases w:val="5 pt"/>
    <w:rsid w:val="00AA544A"/>
    <w:rPr>
      <w:rFonts w:ascii="Times New Roman" w:hAnsi="Times New Roman"/>
      <w:sz w:val="27"/>
      <w:shd w:val="clear" w:color="auto" w:fill="FFFFFF"/>
    </w:rPr>
  </w:style>
  <w:style w:type="character" w:customStyle="1" w:styleId="Normal">
    <w:name w:val="Normal Знак"/>
    <w:link w:val="18"/>
    <w:locked/>
    <w:rsid w:val="00AA544A"/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affffff9">
    <w:name w:val="FollowedHyperlink"/>
    <w:basedOn w:val="a0"/>
    <w:uiPriority w:val="99"/>
    <w:unhideWhenUsed/>
    <w:rsid w:val="00AA544A"/>
    <w:rPr>
      <w:rFonts w:cs="Times New Roman"/>
      <w:color w:val="800080" w:themeColor="followedHyperlink"/>
      <w:u w:val="single"/>
    </w:rPr>
  </w:style>
  <w:style w:type="character" w:customStyle="1" w:styleId="54">
    <w:name w:val="Основной текст (5) + Полужирный"/>
    <w:basedOn w:val="52"/>
    <w:rsid w:val="00AA5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basedOn w:val="a0"/>
    <w:rsid w:val="00AA544A"/>
    <w:rPr>
      <w:rFonts w:cs="Times New Roman"/>
    </w:rPr>
  </w:style>
  <w:style w:type="character" w:customStyle="1" w:styleId="72">
    <w:name w:val="Основной текст (7)_"/>
    <w:basedOn w:val="a0"/>
    <w:link w:val="73"/>
    <w:uiPriority w:val="99"/>
    <w:qFormat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AA544A"/>
    <w:pPr>
      <w:shd w:val="clear" w:color="auto" w:fill="FFFFFF"/>
      <w:suppressAutoHyphens/>
      <w:spacing w:line="317" w:lineRule="exact"/>
      <w:ind w:firstLine="0"/>
      <w:jc w:val="center"/>
    </w:pPr>
    <w:rPr>
      <w:rFonts w:eastAsiaTheme="minorHAnsi"/>
      <w:sz w:val="27"/>
      <w:szCs w:val="27"/>
      <w:lang w:eastAsia="en-US"/>
    </w:rPr>
  </w:style>
  <w:style w:type="character" w:customStyle="1" w:styleId="affffffa">
    <w:name w:val="Колонтитул_"/>
    <w:basedOn w:val="a0"/>
    <w:link w:val="affffffb"/>
    <w:locked/>
    <w:rsid w:val="00AA544A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ffffffb">
    <w:name w:val="Колонтитул"/>
    <w:basedOn w:val="a"/>
    <w:link w:val="affffffa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4"/>
      <w:lang w:eastAsia="en-US"/>
    </w:rPr>
  </w:style>
  <w:style w:type="character" w:customStyle="1" w:styleId="affffffc">
    <w:name w:val="Основной текст_"/>
    <w:basedOn w:val="a0"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basedOn w:val="a0"/>
    <w:rsid w:val="00AA544A"/>
    <w:rPr>
      <w:rFonts w:cs="Times New Roman"/>
    </w:rPr>
  </w:style>
  <w:style w:type="character" w:customStyle="1" w:styleId="2b">
    <w:name w:val="Основной текст2"/>
    <w:basedOn w:val="a0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c">
    <w:name w:val="Сноска (2)_"/>
    <w:basedOn w:val="a0"/>
    <w:link w:val="2d"/>
    <w:locked/>
    <w:rsid w:val="00AA544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d">
    <w:name w:val="Сноска (2)"/>
    <w:basedOn w:val="a"/>
    <w:link w:val="2c"/>
    <w:rsid w:val="00AA544A"/>
    <w:pPr>
      <w:shd w:val="clear" w:color="auto" w:fill="FFFFFF"/>
      <w:spacing w:line="250" w:lineRule="exact"/>
      <w:ind w:firstLine="0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f">
    <w:name w:val="Заголовок №2"/>
    <w:basedOn w:val="a"/>
    <w:link w:val="2e"/>
    <w:rsid w:val="00AA544A"/>
    <w:pPr>
      <w:shd w:val="clear" w:color="auto" w:fill="FFFFFF"/>
      <w:spacing w:after="60" w:line="240" w:lineRule="atLeast"/>
      <w:ind w:firstLine="0"/>
      <w:jc w:val="center"/>
      <w:outlineLvl w:val="1"/>
    </w:pPr>
    <w:rPr>
      <w:rFonts w:eastAsiaTheme="minorHAnsi"/>
      <w:sz w:val="27"/>
      <w:szCs w:val="27"/>
      <w:lang w:eastAsia="en-US"/>
    </w:rPr>
  </w:style>
  <w:style w:type="paragraph" w:customStyle="1" w:styleId="TableSpisok">
    <w:name w:val="_TableSpisok"/>
    <w:basedOn w:val="a"/>
    <w:uiPriority w:val="99"/>
    <w:rsid w:val="00AA544A"/>
    <w:pPr>
      <w:tabs>
        <w:tab w:val="num" w:pos="227"/>
      </w:tabs>
      <w:spacing w:line="360" w:lineRule="auto"/>
      <w:ind w:firstLine="0"/>
    </w:pPr>
    <w:rPr>
      <w:rFonts w:eastAsiaTheme="minorEastAsia"/>
      <w:sz w:val="24"/>
      <w:szCs w:val="24"/>
    </w:rPr>
  </w:style>
  <w:style w:type="character" w:customStyle="1" w:styleId="affffffd">
    <w:name w:val="Подпись к таблице_"/>
    <w:basedOn w:val="a0"/>
    <w:link w:val="affffffe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affffffe">
    <w:name w:val="Подпись к таблице"/>
    <w:basedOn w:val="a"/>
    <w:link w:val="affffffd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2"/>
      <w:lang w:eastAsia="en-US"/>
    </w:rPr>
  </w:style>
  <w:style w:type="character" w:customStyle="1" w:styleId="1c">
    <w:name w:val="Заголовок №1_"/>
    <w:basedOn w:val="a0"/>
    <w:link w:val="1d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d">
    <w:name w:val="Заголовок №1"/>
    <w:basedOn w:val="a"/>
    <w:link w:val="1c"/>
    <w:rsid w:val="00AA544A"/>
    <w:pPr>
      <w:widowControl w:val="0"/>
      <w:shd w:val="clear" w:color="auto" w:fill="FFFFFF"/>
      <w:spacing w:after="2280" w:line="240" w:lineRule="atLeast"/>
      <w:ind w:firstLine="0"/>
      <w:jc w:val="right"/>
      <w:outlineLvl w:val="0"/>
    </w:pPr>
    <w:rPr>
      <w:rFonts w:eastAsiaTheme="minorHAnsi"/>
      <w:spacing w:val="2"/>
      <w:lang w:eastAsia="en-US"/>
    </w:rPr>
  </w:style>
  <w:style w:type="character" w:customStyle="1" w:styleId="afffffff">
    <w:name w:val="Основной текст + Полужирный"/>
    <w:basedOn w:val="affffffc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f0">
    <w:name w:val="Сноска_"/>
    <w:basedOn w:val="a0"/>
    <w:link w:val="afffffff1"/>
    <w:locked/>
    <w:rsid w:val="00AA544A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74">
    <w:name w:val="Колонтитул + 7"/>
    <w:aliases w:val="5 pt3,Полужирный"/>
    <w:basedOn w:val="affffffa"/>
    <w:rsid w:val="00AA544A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0"/>
    <w:link w:val="93"/>
    <w:locked/>
    <w:rsid w:val="00AA544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basedOn w:val="affffffc"/>
    <w:rsid w:val="00AA544A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basedOn w:val="72"/>
    <w:uiPriority w:val="99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ffffff1">
    <w:name w:val="Сноска"/>
    <w:basedOn w:val="a"/>
    <w:link w:val="afffffff0"/>
    <w:rsid w:val="00AA544A"/>
    <w:pPr>
      <w:shd w:val="clear" w:color="auto" w:fill="FFFFFF"/>
      <w:spacing w:line="235" w:lineRule="exact"/>
      <w:ind w:firstLine="0"/>
    </w:pPr>
    <w:rPr>
      <w:rFonts w:eastAsiaTheme="minorHAnsi"/>
      <w:sz w:val="18"/>
      <w:szCs w:val="18"/>
      <w:lang w:eastAsia="en-US"/>
    </w:rPr>
  </w:style>
  <w:style w:type="paragraph" w:customStyle="1" w:styleId="93">
    <w:name w:val="Основной текст (9)"/>
    <w:basedOn w:val="a"/>
    <w:link w:val="92"/>
    <w:rsid w:val="00AA544A"/>
    <w:pPr>
      <w:shd w:val="clear" w:color="auto" w:fill="FFFFFF"/>
      <w:spacing w:line="240" w:lineRule="atLeast"/>
      <w:ind w:firstLine="0"/>
      <w:jc w:val="left"/>
    </w:pPr>
    <w:rPr>
      <w:rFonts w:eastAsiaTheme="minorHAnsi"/>
      <w:sz w:val="19"/>
      <w:szCs w:val="19"/>
      <w:lang w:eastAsia="en-US"/>
    </w:rPr>
  </w:style>
  <w:style w:type="character" w:customStyle="1" w:styleId="2f0">
    <w:name w:val="Основной текст (2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basedOn w:val="a0"/>
    <w:rsid w:val="00AA544A"/>
    <w:rPr>
      <w:rFonts w:cs="Times New Roman"/>
    </w:rPr>
  </w:style>
  <w:style w:type="character" w:customStyle="1" w:styleId="smallblack">
    <w:name w:val="smallblack"/>
    <w:basedOn w:val="a0"/>
    <w:rsid w:val="00AA544A"/>
    <w:rPr>
      <w:rFonts w:cs="Times New Roman"/>
    </w:rPr>
  </w:style>
  <w:style w:type="character" w:customStyle="1" w:styleId="afffffff2">
    <w:name w:val="кадры"/>
    <w:basedOn w:val="a0"/>
    <w:rsid w:val="00AA544A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AA5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rsid w:val="00AA544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f1">
    <w:name w:val="Абзац списка2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afffffff3">
    <w:name w:val="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</w:rPr>
  </w:style>
  <w:style w:type="table" w:styleId="1e">
    <w:name w:val="Table Grid 1"/>
    <w:basedOn w:val="a1"/>
    <w:uiPriority w:val="9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f2">
    <w:name w:val="Знак2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rrr">
    <w:name w:val="rrr"/>
    <w:basedOn w:val="a0"/>
    <w:rsid w:val="00AA544A"/>
    <w:rPr>
      <w:rFonts w:cs="Times New Roman"/>
    </w:rPr>
  </w:style>
  <w:style w:type="paragraph" w:customStyle="1" w:styleId="book-author">
    <w:name w:val="book-autho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1f">
    <w:name w:val="Знак1 Знак Знак 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  <w:lang w:val="en-US" w:eastAsia="en-US"/>
    </w:rPr>
  </w:style>
  <w:style w:type="paragraph" w:customStyle="1" w:styleId="37">
    <w:name w:val="Абзац списка3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uni">
    <w:name w:val="uni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-serp-urlitem2">
    <w:name w:val="b-serp-url__item2"/>
    <w:basedOn w:val="a0"/>
    <w:rsid w:val="00AA544A"/>
    <w:rPr>
      <w:rFonts w:cs="Times New Roman"/>
    </w:rPr>
  </w:style>
  <w:style w:type="paragraph" w:customStyle="1" w:styleId="white">
    <w:name w:val="white"/>
    <w:basedOn w:val="a"/>
    <w:rsid w:val="00AA544A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 w:firstLine="0"/>
      <w:jc w:val="left"/>
    </w:pPr>
    <w:rPr>
      <w:rFonts w:ascii="Arial" w:eastAsiaTheme="minorEastAsia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basedOn w:val="a0"/>
    <w:rsid w:val="00AA544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AA544A"/>
    <w:pPr>
      <w:shd w:val="clear" w:color="auto" w:fill="FFFFFF"/>
      <w:spacing w:after="60" w:line="240" w:lineRule="atLeast"/>
      <w:ind w:firstLine="0"/>
      <w:jc w:val="center"/>
      <w:outlineLvl w:val="0"/>
    </w:pPr>
    <w:rPr>
      <w:rFonts w:asciiTheme="minorHAnsi" w:eastAsiaTheme="minorEastAsia" w:hAnsiTheme="minorHAnsi" w:cstheme="minorBidi"/>
      <w:sz w:val="27"/>
      <w:szCs w:val="27"/>
    </w:rPr>
  </w:style>
  <w:style w:type="character" w:customStyle="1" w:styleId="PlainTextChar">
    <w:name w:val="Plain Text Char"/>
    <w:basedOn w:val="a0"/>
    <w:locked/>
    <w:rsid w:val="00AA544A"/>
    <w:rPr>
      <w:rFonts w:ascii="Courier New" w:hAnsi="Courier New" w:cs="Courier New"/>
    </w:rPr>
  </w:style>
  <w:style w:type="paragraph" w:customStyle="1" w:styleId="55">
    <w:name w:val="Знак5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">
    <w:name w:val="Основной текст (5) + 13"/>
    <w:aliases w:val="5 pt2,Полужирный1"/>
    <w:basedOn w:val="52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3">
    <w:name w:val="Знак2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4">
    <w:name w:val="Subtitle"/>
    <w:basedOn w:val="a"/>
    <w:next w:val="a"/>
    <w:link w:val="afffffff5"/>
    <w:uiPriority w:val="11"/>
    <w:qFormat/>
    <w:rsid w:val="00AA544A"/>
    <w:pPr>
      <w:spacing w:after="60"/>
      <w:ind w:firstLine="0"/>
      <w:jc w:val="center"/>
      <w:outlineLvl w:val="1"/>
    </w:pPr>
    <w:rPr>
      <w:rFonts w:ascii="Cambria" w:eastAsiaTheme="minorEastAsia" w:hAnsi="Cambria"/>
      <w:sz w:val="24"/>
      <w:szCs w:val="24"/>
    </w:rPr>
  </w:style>
  <w:style w:type="character" w:customStyle="1" w:styleId="afffffff5">
    <w:name w:val="Подзаголовок Знак"/>
    <w:basedOn w:val="a0"/>
    <w:link w:val="afffffff4"/>
    <w:uiPriority w:val="11"/>
    <w:rsid w:val="00AA544A"/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1f0">
    <w:name w:val="Знак1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table" w:customStyle="1" w:styleId="111">
    <w:name w:val="Сетка таблицы 11"/>
    <w:basedOn w:val="a1"/>
    <w:next w:val="1e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">
    <w:name w:val="u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uv">
    <w:name w:val="uv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2f4">
    <w:name w:val="Основной текст (2)_"/>
    <w:basedOn w:val="a0"/>
    <w:rsid w:val="00AA544A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basedOn w:val="a0"/>
    <w:rsid w:val="00AA544A"/>
    <w:rPr>
      <w:rFonts w:cs="Times New Roman"/>
    </w:rPr>
  </w:style>
  <w:style w:type="table" w:customStyle="1" w:styleId="112">
    <w:name w:val="Сетка таблицы11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a0"/>
    <w:link w:val="1b"/>
    <w:locked/>
    <w:rsid w:val="00AA544A"/>
    <w:rPr>
      <w:rFonts w:ascii="Calibri" w:eastAsiaTheme="minorEastAsia" w:hAnsi="Calibri" w:cs="Calibri"/>
      <w:lang w:eastAsia="ru-RU"/>
    </w:rPr>
  </w:style>
  <w:style w:type="paragraph" w:customStyle="1" w:styleId="Style5">
    <w:name w:val="Style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25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AA54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739"/>
    </w:pPr>
    <w:rPr>
      <w:rFonts w:eastAsiaTheme="minorEastAsia"/>
      <w:sz w:val="24"/>
      <w:szCs w:val="24"/>
    </w:rPr>
  </w:style>
  <w:style w:type="paragraph" w:customStyle="1" w:styleId="Style10">
    <w:name w:val="Style10"/>
    <w:basedOn w:val="a"/>
    <w:uiPriority w:val="99"/>
    <w:rsid w:val="00AA544A"/>
    <w:pPr>
      <w:widowControl w:val="0"/>
      <w:autoSpaceDE w:val="0"/>
      <w:autoSpaceDN w:val="0"/>
      <w:adjustRightInd w:val="0"/>
      <w:spacing w:line="323" w:lineRule="exact"/>
      <w:ind w:firstLine="734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6"/>
    <w:link w:val="footerleftChar"/>
    <w:qFormat/>
    <w:locked/>
    <w:rsid w:val="00AA544A"/>
  </w:style>
  <w:style w:type="paragraph" w:customStyle="1" w:styleId="footercentre">
    <w:name w:val="footer centre"/>
    <w:basedOn w:val="a6"/>
    <w:link w:val="footercentreChar"/>
    <w:qFormat/>
    <w:locked/>
    <w:rsid w:val="00AA544A"/>
  </w:style>
  <w:style w:type="character" w:customStyle="1" w:styleId="footerleftChar">
    <w:name w:val="footer left Char"/>
    <w:link w:val="footerleft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erright">
    <w:name w:val="footer right"/>
    <w:basedOn w:val="a4"/>
    <w:link w:val="footerrightChar"/>
    <w:qFormat/>
    <w:locked/>
    <w:rsid w:val="00AA544A"/>
    <w:pPr>
      <w:tabs>
        <w:tab w:val="clear" w:pos="4677"/>
        <w:tab w:val="clear" w:pos="9355"/>
        <w:tab w:val="center" w:pos="4680"/>
        <w:tab w:val="right" w:pos="9360"/>
      </w:tabs>
      <w:ind w:firstLine="0"/>
      <w:jc w:val="right"/>
    </w:pPr>
    <w:rPr>
      <w:rFonts w:ascii="Arial" w:eastAsiaTheme="minorEastAsia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text">
    <w:name w:val="image text"/>
    <w:basedOn w:val="a"/>
    <w:link w:val="imagetextChar"/>
    <w:qFormat/>
    <w:locked/>
    <w:rsid w:val="00AA544A"/>
    <w:pPr>
      <w:ind w:firstLine="0"/>
      <w:jc w:val="left"/>
    </w:pPr>
    <w:rPr>
      <w:rFonts w:ascii="Arial" w:eastAsiaTheme="minorEastAsia" w:hAnsi="Arial"/>
      <w:i/>
      <w:szCs w:val="22"/>
      <w:lang w:val="en-GB" w:eastAsia="en-US"/>
    </w:rPr>
  </w:style>
  <w:style w:type="character" w:customStyle="1" w:styleId="footerrightChar">
    <w:name w:val="footer right Char"/>
    <w:link w:val="footerright"/>
    <w:locked/>
    <w:rsid w:val="00AA544A"/>
    <w:rPr>
      <w:rFonts w:ascii="Arial" w:eastAsiaTheme="minorEastAsia" w:hAnsi="Arial" w:cs="Times New Roman"/>
      <w:sz w:val="16"/>
      <w:szCs w:val="16"/>
      <w:lang w:val="en-GB"/>
    </w:rPr>
  </w:style>
  <w:style w:type="paragraph" w:customStyle="1" w:styleId="bullet">
    <w:name w:val="bullet"/>
    <w:basedOn w:val="a"/>
    <w:link w:val="bulletChar"/>
    <w:qFormat/>
    <w:locked/>
    <w:rsid w:val="00AA544A"/>
    <w:pPr>
      <w:numPr>
        <w:numId w:val="2"/>
      </w:numPr>
      <w:spacing w:after="60"/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AA544A"/>
    <w:pPr>
      <w:numPr>
        <w:ilvl w:val="1"/>
        <w:numId w:val="3"/>
      </w:numPr>
      <w:ind w:left="1135"/>
    </w:pPr>
  </w:style>
  <w:style w:type="paragraph" w:customStyle="1" w:styleId="letteredlist">
    <w:name w:val="lettered list"/>
    <w:basedOn w:val="a"/>
    <w:link w:val="letteredlistChar"/>
    <w:qFormat/>
    <w:locked/>
    <w:rsid w:val="00AA544A"/>
    <w:pPr>
      <w:numPr>
        <w:numId w:val="5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Char">
    <w:name w:val="bullet Char"/>
    <w:link w:val="bulle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numberedlist">
    <w:name w:val="numbered list"/>
    <w:basedOn w:val="a"/>
    <w:link w:val="numberedlistChar"/>
    <w:qFormat/>
    <w:locked/>
    <w:rsid w:val="00AA544A"/>
    <w:pPr>
      <w:numPr>
        <w:numId w:val="4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-subChar">
    <w:name w:val="bullet-sub Char"/>
    <w:basedOn w:val="bulletChar"/>
    <w:link w:val="bullet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signaturetext">
    <w:name w:val="signature text"/>
    <w:basedOn w:val="imagetext"/>
    <w:link w:val="signaturetextChar"/>
    <w:qFormat/>
    <w:locked/>
    <w:rsid w:val="00AA544A"/>
  </w:style>
  <w:style w:type="character" w:customStyle="1" w:styleId="numberedlistChar">
    <w:name w:val="numbered list Char"/>
    <w:link w:val="numb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imagetextChar">
    <w:name w:val="image text Char"/>
    <w:link w:val="imag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character" w:customStyle="1" w:styleId="letteredlistChar">
    <w:name w:val="lettered list Char"/>
    <w:link w:val="lett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signaturetextChar">
    <w:name w:val="signature text Char"/>
    <w:basedOn w:val="imagetextChar"/>
    <w:link w:val="signatur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paragraph" w:customStyle="1" w:styleId="Subsectionheading">
    <w:name w:val="Subsection heading"/>
    <w:basedOn w:val="a"/>
    <w:link w:val="SubsectionChar"/>
    <w:rsid w:val="00AA544A"/>
    <w:pPr>
      <w:numPr>
        <w:ilvl w:val="1"/>
        <w:numId w:val="6"/>
      </w:numPr>
      <w:spacing w:after="180"/>
      <w:jc w:val="left"/>
    </w:pPr>
    <w:rPr>
      <w:rFonts w:ascii="Arial" w:eastAsiaTheme="minorEastAsia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8"/>
    <w:link w:val="sub-subsectionheadingChar"/>
    <w:rsid w:val="00AA544A"/>
    <w:pPr>
      <w:numPr>
        <w:ilvl w:val="2"/>
        <w:numId w:val="6"/>
      </w:numPr>
      <w:spacing w:after="60"/>
      <w:ind w:left="1248" w:hanging="794"/>
    </w:pPr>
    <w:rPr>
      <w:rFonts w:ascii="Times New Roman" w:eastAsiaTheme="minorEastAsia" w:hAnsi="Times New Roman"/>
      <w:sz w:val="24"/>
      <w:szCs w:val="24"/>
      <w:lang w:val="en-GB" w:eastAsia="ru-RU"/>
    </w:rPr>
  </w:style>
  <w:style w:type="character" w:customStyle="1" w:styleId="SubsectionChar">
    <w:name w:val="Subsection Char"/>
    <w:link w:val="Subsectionheading"/>
    <w:locked/>
    <w:rsid w:val="00AA544A"/>
    <w:rPr>
      <w:rFonts w:ascii="Arial" w:eastAsiaTheme="minorEastAsia" w:hAnsi="Arial" w:cs="Times New Roman"/>
      <w:b/>
      <w:sz w:val="20"/>
      <w:lang w:val="en-GB"/>
    </w:rPr>
  </w:style>
  <w:style w:type="paragraph" w:customStyle="1" w:styleId="sub-subsectiontext">
    <w:name w:val="sub-subsection text"/>
    <w:basedOn w:val="a"/>
    <w:link w:val="sub-subsectiontextChar"/>
    <w:rsid w:val="00AA544A"/>
    <w:pPr>
      <w:ind w:left="1247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headingChar">
    <w:name w:val="sub-subsection heading Char"/>
    <w:basedOn w:val="a9"/>
    <w:link w:val="sub-subsectionheading"/>
    <w:locked/>
    <w:rsid w:val="00AA544A"/>
    <w:rPr>
      <w:rFonts w:ascii="Times New Roman" w:eastAsiaTheme="minorEastAsia" w:hAnsi="Times New Roman" w:cs="Times New Roman"/>
      <w:sz w:val="24"/>
      <w:szCs w:val="24"/>
      <w:lang w:val="en-GB" w:eastAsia="ru-RU"/>
    </w:rPr>
  </w:style>
  <w:style w:type="paragraph" w:customStyle="1" w:styleId="subsectiontext">
    <w:name w:val="subsection text"/>
    <w:basedOn w:val="a"/>
    <w:link w:val="subsectiontextChar"/>
    <w:rsid w:val="00AA544A"/>
    <w:pPr>
      <w:ind w:left="454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bulletsub-subsection">
    <w:name w:val="bullet sub-subsection"/>
    <w:basedOn w:val="bullet"/>
    <w:link w:val="bulletsub-subsectionChar"/>
    <w:rsid w:val="00AA544A"/>
    <w:pPr>
      <w:ind w:left="1531"/>
    </w:pPr>
  </w:style>
  <w:style w:type="character" w:customStyle="1" w:styleId="subsectiontextChar">
    <w:name w:val="subsection text Char"/>
    <w:link w:val="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DocTitle">
    <w:name w:val="Doc Title"/>
    <w:basedOn w:val="a"/>
    <w:link w:val="DocTitleChar"/>
    <w:qFormat/>
    <w:rsid w:val="00AA544A"/>
    <w:pPr>
      <w:ind w:firstLine="0"/>
      <w:jc w:val="left"/>
    </w:pPr>
    <w:rPr>
      <w:rFonts w:ascii="Arial" w:eastAsiaTheme="minorEastAsia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AA544A"/>
    <w:pPr>
      <w:ind w:firstLine="0"/>
      <w:jc w:val="left"/>
    </w:pPr>
    <w:rPr>
      <w:rFonts w:ascii="Arial" w:eastAsiaTheme="minorEastAsia" w:hAnsi="Arial"/>
      <w:b/>
      <w:sz w:val="28"/>
      <w:szCs w:val="28"/>
      <w:lang w:val="en-GB" w:eastAsia="en-US"/>
    </w:rPr>
  </w:style>
  <w:style w:type="character" w:customStyle="1" w:styleId="DocTitleChar">
    <w:name w:val="Doc Title Char"/>
    <w:link w:val="DocTitle"/>
    <w:locked/>
    <w:rsid w:val="00AA544A"/>
    <w:rPr>
      <w:rFonts w:ascii="Arial" w:eastAsiaTheme="minorEastAsia" w:hAnsi="Arial" w:cs="Times New Roman"/>
      <w:b/>
      <w:sz w:val="44"/>
      <w:szCs w:val="44"/>
      <w:lang w:val="en-GB"/>
    </w:rPr>
  </w:style>
  <w:style w:type="paragraph" w:customStyle="1" w:styleId="Docsubtitle2">
    <w:name w:val="Doc subtitle2"/>
    <w:basedOn w:val="a"/>
    <w:link w:val="Docsubtitle2Char"/>
    <w:qFormat/>
    <w:rsid w:val="00AA544A"/>
    <w:pPr>
      <w:ind w:firstLine="0"/>
      <w:jc w:val="left"/>
    </w:pPr>
    <w:rPr>
      <w:rFonts w:ascii="Arial" w:eastAsiaTheme="minorEastAsia" w:hAnsi="Arial"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AA544A"/>
    <w:rPr>
      <w:rFonts w:ascii="Arial" w:eastAsiaTheme="minorEastAsia" w:hAnsi="Arial" w:cs="Times New Roman"/>
      <w:b/>
      <w:sz w:val="28"/>
      <w:szCs w:val="28"/>
      <w:lang w:val="en-GB"/>
    </w:rPr>
  </w:style>
  <w:style w:type="character" w:customStyle="1" w:styleId="Docsubtitle2Char">
    <w:name w:val="Doc subtitle2 Char"/>
    <w:link w:val="Docsubtitle2"/>
    <w:locked/>
    <w:rsid w:val="00AA544A"/>
    <w:rPr>
      <w:rFonts w:ascii="Arial" w:eastAsiaTheme="minorEastAsia" w:hAnsi="Arial" w:cs="Times New Roman"/>
      <w:sz w:val="28"/>
      <w:szCs w:val="28"/>
      <w:lang w:val="en-GB"/>
    </w:rPr>
  </w:style>
  <w:style w:type="table" w:customStyle="1" w:styleId="WSITable">
    <w:name w:val="WSI Table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table" w:customStyle="1" w:styleId="LightList1">
    <w:name w:val="Light List1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paragraph" w:customStyle="1" w:styleId="bullettext">
    <w:name w:val="bullet text"/>
    <w:basedOn w:val="bullet"/>
    <w:link w:val="bullettextChar"/>
    <w:qFormat/>
    <w:rsid w:val="00AA544A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qFormat/>
    <w:rsid w:val="00AA544A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-subtextChar">
    <w:name w:val="bullet-sub text Char"/>
    <w:basedOn w:val="bullettextChar"/>
    <w:link w:val="bullet-sub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bullet">
    <w:name w:val="table bullet"/>
    <w:basedOn w:val="a8"/>
    <w:link w:val="tablebulletChar"/>
    <w:qFormat/>
    <w:rsid w:val="00AA544A"/>
    <w:pPr>
      <w:numPr>
        <w:numId w:val="7"/>
      </w:numPr>
      <w:ind w:left="284" w:hanging="284"/>
    </w:pPr>
    <w:rPr>
      <w:rFonts w:ascii="Arial" w:eastAsiaTheme="minorEastAsia" w:hAnsi="Arial"/>
      <w:color w:val="000000"/>
      <w:sz w:val="20"/>
      <w:lang w:val="en-GB"/>
    </w:rPr>
  </w:style>
  <w:style w:type="character" w:customStyle="1" w:styleId="tablebulletChar">
    <w:name w:val="table bullet Char"/>
    <w:link w:val="table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bullet-sub-sub">
    <w:name w:val="bullet-sub-sub"/>
    <w:basedOn w:val="bullet-sub"/>
    <w:link w:val="bullet-sub-subChar"/>
    <w:qFormat/>
    <w:rsid w:val="00AA544A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qFormat/>
    <w:rsid w:val="00AA544A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sub-bullet">
    <w:name w:val="table sub-bullet"/>
    <w:basedOn w:val="tablebullet"/>
    <w:link w:val="tablesub-bulletChar"/>
    <w:qFormat/>
    <w:rsid w:val="00AA544A"/>
    <w:pPr>
      <w:numPr>
        <w:numId w:val="8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tablesub-bulletChar">
    <w:name w:val="table sub-bullet Char"/>
    <w:basedOn w:val="tablebulletChar"/>
    <w:link w:val="tablesub-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Doctitle0">
    <w:name w:val="Doc title"/>
    <w:basedOn w:val="a"/>
    <w:rsid w:val="00AA544A"/>
    <w:pPr>
      <w:ind w:firstLine="0"/>
      <w:jc w:val="left"/>
    </w:pPr>
    <w:rPr>
      <w:rFonts w:ascii="Arial" w:eastAsiaTheme="minorEastAsia" w:hAnsi="Arial"/>
      <w:b/>
      <w:sz w:val="40"/>
      <w:szCs w:val="24"/>
      <w:lang w:val="en-GB" w:eastAsia="en-US"/>
    </w:rPr>
  </w:style>
  <w:style w:type="character" w:customStyle="1" w:styleId="tw4winMark">
    <w:name w:val="tw4winMark"/>
    <w:uiPriority w:val="99"/>
    <w:rsid w:val="00AA544A"/>
    <w:rPr>
      <w:rFonts w:ascii="Courier New" w:hAnsi="Courier New"/>
      <w:vanish/>
      <w:color w:val="800080"/>
      <w:vertAlign w:val="subscript"/>
    </w:rPr>
  </w:style>
  <w:style w:type="paragraph" w:customStyle="1" w:styleId="afffffff6">
    <w:name w:val="清單段落"/>
    <w:basedOn w:val="a"/>
    <w:qFormat/>
    <w:rsid w:val="00AA544A"/>
    <w:pPr>
      <w:ind w:left="720" w:firstLine="0"/>
      <w:contextualSpacing/>
      <w:jc w:val="left"/>
    </w:pPr>
    <w:rPr>
      <w:rFonts w:ascii="Arial" w:eastAsia="PMingLiU" w:hAnsi="Arial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character" w:customStyle="1" w:styleId="afffffff7">
    <w:name w:val="Основной текст + Курсив"/>
    <w:aliases w:val="Интервал 0 pt"/>
    <w:basedOn w:val="affffffc"/>
    <w:rsid w:val="00AA544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basedOn w:val="a0"/>
    <w:link w:val="2f7"/>
    <w:locked/>
    <w:rsid w:val="00AA544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basedOn w:val="2f6"/>
    <w:rsid w:val="00AA544A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f7">
    <w:name w:val="Подпись к таблице (2)"/>
    <w:basedOn w:val="a"/>
    <w:link w:val="2f6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i/>
      <w:iCs/>
      <w:lang w:eastAsia="en-US"/>
    </w:rPr>
  </w:style>
  <w:style w:type="paragraph" w:customStyle="1" w:styleId="times14x15">
    <w:name w:val="_times14x1.5"/>
    <w:link w:val="times14x150"/>
    <w:qFormat/>
    <w:rsid w:val="00AA544A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character" w:customStyle="1" w:styleId="times14x150">
    <w:name w:val="_times14x1.5 Знак"/>
    <w:basedOn w:val="a0"/>
    <w:link w:val="times14x15"/>
    <w:locked/>
    <w:rsid w:val="00AA544A"/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211">
    <w:name w:val="Знак21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1">
    <w:name w:val="Основной текст (5) + 131"/>
    <w:aliases w:val="5 pt1,Полужирный2"/>
    <w:basedOn w:val="52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basedOn w:val="a0"/>
    <w:rsid w:val="00AA544A"/>
    <w:rPr>
      <w:rFonts w:cs="Times New Roman"/>
      <w:b/>
      <w:bCs/>
      <w:i/>
      <w:iCs/>
    </w:rPr>
  </w:style>
  <w:style w:type="paragraph" w:customStyle="1" w:styleId="FR5">
    <w:name w:val="FR5"/>
    <w:rsid w:val="00AA544A"/>
    <w:pPr>
      <w:widowControl w:val="0"/>
      <w:overflowPunct w:val="0"/>
      <w:autoSpaceDE w:val="0"/>
      <w:autoSpaceDN w:val="0"/>
      <w:adjustRightInd w:val="0"/>
      <w:spacing w:after="0" w:line="440" w:lineRule="auto"/>
      <w:ind w:right="4800"/>
      <w:textAlignment w:val="baseline"/>
    </w:pPr>
    <w:rPr>
      <w:rFonts w:ascii="Arial" w:eastAsiaTheme="minorEastAsia" w:hAnsi="Arial" w:cs="Times New Roman"/>
      <w:noProof/>
      <w:sz w:val="12"/>
      <w:szCs w:val="20"/>
      <w:lang w:eastAsia="ru-RU"/>
    </w:rPr>
  </w:style>
  <w:style w:type="paragraph" w:customStyle="1" w:styleId="msonormalrtecenter">
    <w:name w:val="msonormal 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shorttext">
    <w:name w:val="short_text"/>
    <w:basedOn w:val="a0"/>
    <w:rsid w:val="00AA544A"/>
    <w:rPr>
      <w:rFonts w:cs="Times New Roman"/>
    </w:rPr>
  </w:style>
  <w:style w:type="paragraph" w:customStyle="1" w:styleId="rtecenter">
    <w:name w:val="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izkursi">
    <w:name w:val="bizkursi"/>
    <w:basedOn w:val="a0"/>
    <w:rsid w:val="00AA544A"/>
    <w:rPr>
      <w:rFonts w:cs="Times New Roman"/>
    </w:rPr>
  </w:style>
  <w:style w:type="paragraph" w:customStyle="1" w:styleId="312">
    <w:name w:val="Заголовок 31"/>
    <w:basedOn w:val="a"/>
    <w:uiPriority w:val="1"/>
    <w:qFormat/>
    <w:rsid w:val="00AA544A"/>
    <w:pPr>
      <w:widowControl w:val="0"/>
      <w:autoSpaceDE w:val="0"/>
      <w:autoSpaceDN w:val="0"/>
      <w:adjustRightInd w:val="0"/>
      <w:ind w:left="424" w:firstLine="0"/>
      <w:jc w:val="left"/>
      <w:outlineLvl w:val="2"/>
    </w:pPr>
    <w:rPr>
      <w:rFonts w:eastAsiaTheme="minorEastAsia"/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56">
    <w:name w:val="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AA544A"/>
    <w:pPr>
      <w:widowControl w:val="0"/>
      <w:autoSpaceDE w:val="0"/>
      <w:autoSpaceDN w:val="0"/>
      <w:adjustRightInd w:val="0"/>
      <w:spacing w:line="326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nolink">
    <w:name w:val="nolink"/>
    <w:basedOn w:val="a0"/>
    <w:rsid w:val="00AA544A"/>
    <w:rPr>
      <w:rFonts w:cs="Times New Roman"/>
    </w:rPr>
  </w:style>
  <w:style w:type="paragraph" w:customStyle="1" w:styleId="1">
    <w:name w:val="1 Заголовок для оглавления"/>
    <w:basedOn w:val="10"/>
    <w:rsid w:val="00AA544A"/>
    <w:pPr>
      <w:numPr>
        <w:ilvl w:val="1"/>
        <w:numId w:val="9"/>
      </w:numPr>
      <w:autoSpaceDE w:val="0"/>
      <w:autoSpaceDN w:val="0"/>
      <w:spacing w:after="120"/>
    </w:pPr>
    <w:rPr>
      <w:rFonts w:eastAsiaTheme="minorEastAsia"/>
      <w:kern w:val="0"/>
      <w:sz w:val="32"/>
      <w:szCs w:val="24"/>
    </w:rPr>
  </w:style>
  <w:style w:type="character" w:customStyle="1" w:styleId="serp-urlitem">
    <w:name w:val="serp-url__item"/>
    <w:basedOn w:val="a0"/>
    <w:rsid w:val="00AA544A"/>
    <w:rPr>
      <w:rFonts w:cs="Times New Roman"/>
    </w:rPr>
  </w:style>
  <w:style w:type="character" w:customStyle="1" w:styleId="serp-urlmark">
    <w:name w:val="serp-url__mark"/>
    <w:basedOn w:val="a0"/>
    <w:rsid w:val="00AA544A"/>
    <w:rPr>
      <w:rFonts w:cs="Times New Roman"/>
    </w:rPr>
  </w:style>
  <w:style w:type="paragraph" w:customStyle="1" w:styleId="140">
    <w:name w:val="Обычный с отст14"/>
    <w:basedOn w:val="a"/>
    <w:rsid w:val="00AA544A"/>
    <w:pPr>
      <w:suppressAutoHyphens/>
      <w:spacing w:after="60" w:line="360" w:lineRule="auto"/>
      <w:ind w:firstLine="720"/>
    </w:pPr>
    <w:rPr>
      <w:rFonts w:eastAsiaTheme="minorEastAsia"/>
      <w:sz w:val="28"/>
      <w:szCs w:val="24"/>
      <w:lang w:eastAsia="ar-SA"/>
    </w:rPr>
  </w:style>
  <w:style w:type="paragraph" w:customStyle="1" w:styleId="c6">
    <w:name w:val="c6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0">
    <w:name w:val="c0"/>
    <w:basedOn w:val="a0"/>
    <w:rsid w:val="00AA544A"/>
    <w:rPr>
      <w:rFonts w:cs="Times New Roman"/>
    </w:rPr>
  </w:style>
  <w:style w:type="paragraph" w:customStyle="1" w:styleId="c15">
    <w:name w:val="c1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8">
    <w:name w:val="c8"/>
    <w:basedOn w:val="a0"/>
    <w:rsid w:val="00AA544A"/>
    <w:rPr>
      <w:rFonts w:cs="Times New Roman"/>
    </w:rPr>
  </w:style>
  <w:style w:type="paragraph" w:customStyle="1" w:styleId="c13">
    <w:name w:val="c1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5">
    <w:name w:val="c2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3">
    <w:name w:val="c6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32">
    <w:name w:val="c32"/>
    <w:basedOn w:val="a0"/>
    <w:rsid w:val="00AA544A"/>
    <w:rPr>
      <w:rFonts w:cs="Times New Roman"/>
    </w:rPr>
  </w:style>
  <w:style w:type="paragraph" w:customStyle="1" w:styleId="c51">
    <w:name w:val="c5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1">
    <w:name w:val="c2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1">
    <w:name w:val="c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7">
    <w:name w:val="c3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9">
    <w:name w:val="c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8">
    <w:name w:val="c4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5">
    <w:name w:val="c5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0">
    <w:name w:val="c30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2">
    <w:name w:val="c5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9">
    <w:name w:val="c5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2">
    <w:name w:val="c4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72">
    <w:name w:val="c7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8">
    <w:name w:val="c6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7">
    <w:name w:val="c1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4">
    <w:name w:val="c14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7">
    <w:name w:val="c4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FooterChar">
    <w:name w:val="Footer Char"/>
    <w:locked/>
    <w:rsid w:val="00AA544A"/>
    <w:rPr>
      <w:rFonts w:ascii="Times New Roman" w:hAnsi="Times New Roman"/>
      <w:sz w:val="24"/>
      <w:lang w:eastAsia="ru-RU"/>
    </w:rPr>
  </w:style>
  <w:style w:type="paragraph" w:customStyle="1" w:styleId="1f1">
    <w:name w:val="Без интервала1"/>
    <w:rsid w:val="00AA544A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FR1">
    <w:name w:val="FR1"/>
    <w:rsid w:val="00AA544A"/>
    <w:pPr>
      <w:widowControl w:val="0"/>
      <w:spacing w:after="0" w:line="240" w:lineRule="auto"/>
      <w:ind w:right="200"/>
      <w:jc w:val="center"/>
    </w:pPr>
    <w:rPr>
      <w:rFonts w:ascii="Arial" w:eastAsiaTheme="minorEastAsia" w:hAnsi="Arial" w:cs="Times New Roman"/>
      <w:b/>
      <w:i/>
      <w:sz w:val="48"/>
      <w:szCs w:val="20"/>
      <w:lang w:eastAsia="ru-RU"/>
    </w:rPr>
  </w:style>
  <w:style w:type="paragraph" w:customStyle="1" w:styleId="url">
    <w:name w:val="url"/>
    <w:basedOn w:val="a"/>
    <w:next w:val="a"/>
    <w:rsid w:val="00AA544A"/>
    <w:pPr>
      <w:ind w:firstLine="0"/>
      <w:jc w:val="left"/>
    </w:pPr>
    <w:rPr>
      <w:rFonts w:eastAsiaTheme="minorEastAsia"/>
      <w:color w:val="0000FF"/>
      <w:sz w:val="24"/>
      <w:szCs w:val="24"/>
      <w:lang w:eastAsia="en-US"/>
    </w:rPr>
  </w:style>
  <w:style w:type="paragraph" w:customStyle="1" w:styleId="1f2">
    <w:name w:val="Название1"/>
    <w:basedOn w:val="a"/>
    <w:next w:val="url"/>
    <w:rsid w:val="00AA544A"/>
    <w:pPr>
      <w:ind w:firstLine="0"/>
      <w:jc w:val="left"/>
    </w:pPr>
    <w:rPr>
      <w:rFonts w:eastAsiaTheme="minorEastAsia"/>
      <w:b/>
      <w:bCs/>
      <w:color w:val="000000"/>
      <w:sz w:val="24"/>
      <w:szCs w:val="24"/>
      <w:lang w:val="en-US" w:eastAsia="en-US"/>
    </w:rPr>
  </w:style>
  <w:style w:type="paragraph" w:customStyle="1" w:styleId="1f3">
    <w:name w:val="Текст1"/>
    <w:basedOn w:val="a"/>
    <w:rsid w:val="00AA544A"/>
    <w:pPr>
      <w:suppressAutoHyphens/>
      <w:ind w:firstLine="0"/>
      <w:jc w:val="left"/>
    </w:pPr>
    <w:rPr>
      <w:rFonts w:ascii="Courier New" w:eastAsiaTheme="minorEastAsia" w:hAnsi="Courier New"/>
      <w:lang w:eastAsia="ar-SA"/>
    </w:rPr>
  </w:style>
  <w:style w:type="paragraph" w:customStyle="1" w:styleId="afffffff8">
    <w:name w:val="Стиль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9">
    <w:name w:val="Document Map"/>
    <w:basedOn w:val="a"/>
    <w:link w:val="afffffffa"/>
    <w:uiPriority w:val="99"/>
    <w:semiHidden/>
    <w:unhideWhenUsed/>
    <w:rsid w:val="00AA544A"/>
    <w:pPr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AA544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3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6"/>
      <w:jc w:val="left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s3">
    <w:name w:val="s3"/>
    <w:basedOn w:val="a0"/>
    <w:rsid w:val="00AA544A"/>
    <w:rPr>
      <w:rFonts w:cs="Times New Roman"/>
    </w:rPr>
  </w:style>
  <w:style w:type="paragraph" w:customStyle="1" w:styleId="p31">
    <w:name w:val="p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p7">
    <w:name w:val="p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odytext">
    <w:name w:val="Body text_"/>
    <w:basedOn w:val="a0"/>
    <w:rsid w:val="00AA544A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basedOn w:val="Bodytext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b">
    <w:name w:val="..... ......"/>
    <w:basedOn w:val="a"/>
    <w:next w:val="a"/>
    <w:uiPriority w:val="99"/>
    <w:rsid w:val="00AA544A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apple-style-span">
    <w:name w:val="apple-style-span"/>
    <w:basedOn w:val="a0"/>
    <w:rsid w:val="00AA544A"/>
    <w:rPr>
      <w:rFonts w:cs="Times New Roman"/>
    </w:rPr>
  </w:style>
  <w:style w:type="paragraph" w:customStyle="1" w:styleId="212">
    <w:name w:val="Заголовок21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customStyle="1" w:styleId="afffffffc">
    <w:name w:val="Îáû÷íûé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Iauiue0">
    <w:name w:val="Iau.iue"/>
    <w:basedOn w:val="a"/>
    <w:next w:val="a"/>
    <w:rsid w:val="00AA544A"/>
    <w:pPr>
      <w:autoSpaceDE w:val="0"/>
      <w:autoSpaceDN w:val="0"/>
      <w:adjustRightInd w:val="0"/>
      <w:ind w:firstLine="0"/>
      <w:jc w:val="left"/>
    </w:pPr>
    <w:rPr>
      <w:rFonts w:ascii="Arial" w:eastAsiaTheme="minorEastAsia" w:hAnsi="Arial"/>
      <w:sz w:val="24"/>
      <w:szCs w:val="24"/>
    </w:rPr>
  </w:style>
  <w:style w:type="character" w:customStyle="1" w:styleId="Aeiannueea">
    <w:name w:val="Aeia.nnueea"/>
    <w:rsid w:val="00AA544A"/>
    <w:rPr>
      <w:rFonts w:ascii="Arial" w:hAnsi="Arial"/>
      <w:color w:val="000000"/>
    </w:rPr>
  </w:style>
  <w:style w:type="character" w:customStyle="1" w:styleId="FontStyle55">
    <w:name w:val="Font Style55"/>
    <w:rsid w:val="00AA544A"/>
    <w:rPr>
      <w:rFonts w:ascii="Times New Roman" w:hAnsi="Times New Roman"/>
      <w:sz w:val="22"/>
    </w:rPr>
  </w:style>
  <w:style w:type="paragraph" w:customStyle="1" w:styleId="afffffffd">
    <w:name w:val="Знак Знак Знак Знак Знак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e">
    <w:name w:val="Block Text"/>
    <w:basedOn w:val="a"/>
    <w:uiPriority w:val="99"/>
    <w:rsid w:val="00AA544A"/>
    <w:pPr>
      <w:ind w:left="360" w:right="497" w:firstLine="0"/>
    </w:pPr>
    <w:rPr>
      <w:rFonts w:eastAsiaTheme="minorEastAsia"/>
      <w:sz w:val="22"/>
      <w:szCs w:val="24"/>
    </w:rPr>
  </w:style>
  <w:style w:type="paragraph" w:customStyle="1" w:styleId="1f4">
    <w:name w:val="Стиль1"/>
    <w:basedOn w:val="a"/>
    <w:next w:val="aa"/>
    <w:qFormat/>
    <w:rsid w:val="00AA544A"/>
    <w:pPr>
      <w:ind w:firstLine="0"/>
      <w:jc w:val="center"/>
    </w:pPr>
    <w:rPr>
      <w:rFonts w:asciiTheme="minorHAnsi" w:eastAsiaTheme="minorEastAsia" w:hAnsiTheme="minorHAnsi" w:cstheme="minorBidi"/>
      <w:sz w:val="28"/>
      <w:szCs w:val="24"/>
    </w:rPr>
  </w:style>
  <w:style w:type="character" w:customStyle="1" w:styleId="c29">
    <w:name w:val="c29"/>
    <w:basedOn w:val="a0"/>
    <w:rsid w:val="00AA544A"/>
    <w:rPr>
      <w:rFonts w:cs="Times New Roman"/>
    </w:rPr>
  </w:style>
  <w:style w:type="character" w:customStyle="1" w:styleId="c29c20">
    <w:name w:val="c29 c20"/>
    <w:basedOn w:val="a0"/>
    <w:rsid w:val="00AA544A"/>
    <w:rPr>
      <w:rFonts w:cs="Times New Roman"/>
    </w:rPr>
  </w:style>
  <w:style w:type="paragraph" w:customStyle="1" w:styleId="57">
    <w:name w:val="Абзац списка5"/>
    <w:basedOn w:val="a"/>
    <w:rsid w:val="00AA544A"/>
    <w:pPr>
      <w:ind w:left="720" w:right="74" w:firstLine="0"/>
      <w:jc w:val="center"/>
    </w:pPr>
    <w:rPr>
      <w:rFonts w:ascii="Calibri" w:eastAsiaTheme="minorEastAsia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AA544A"/>
    <w:rPr>
      <w:rFonts w:ascii="Times New Roman" w:hAnsi="Times New Roman"/>
      <w:sz w:val="26"/>
    </w:rPr>
  </w:style>
  <w:style w:type="character" w:customStyle="1" w:styleId="norm">
    <w:name w:val="norm"/>
    <w:basedOn w:val="a0"/>
    <w:rsid w:val="00AA544A"/>
    <w:rPr>
      <w:rFonts w:cs="Times New Roman"/>
    </w:rPr>
  </w:style>
  <w:style w:type="character" w:customStyle="1" w:styleId="smaller1">
    <w:name w:val="smaller1"/>
    <w:basedOn w:val="a0"/>
    <w:rsid w:val="00AA544A"/>
    <w:rPr>
      <w:rFonts w:cs="Times New Roman"/>
    </w:rPr>
  </w:style>
  <w:style w:type="paragraph" w:customStyle="1" w:styleId="61">
    <w:name w:val="Абзац списка6"/>
    <w:basedOn w:val="a"/>
    <w:rsid w:val="0033497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vo.gov.ru/" TargetMode="Externa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arant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2DF0E-7534-4DA5-8C85-6531F0E47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12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Жданова </cp:lastModifiedBy>
  <cp:revision>15</cp:revision>
  <cp:lastPrinted>2020-01-23T09:00:00Z</cp:lastPrinted>
  <dcterms:created xsi:type="dcterms:W3CDTF">2020-02-25T05:36:00Z</dcterms:created>
  <dcterms:modified xsi:type="dcterms:W3CDTF">2021-09-27T02:52:00Z</dcterms:modified>
</cp:coreProperties>
</file>