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E3" w:rsidRPr="00241A10" w:rsidRDefault="003E71E3" w:rsidP="00D755C8">
      <w:pPr>
        <w:spacing w:after="0"/>
        <w:jc w:val="center"/>
      </w:pPr>
      <w:r w:rsidRPr="00241A10">
        <w:t xml:space="preserve">Федеральное государственное бюджетное образовательное </w:t>
      </w:r>
    </w:p>
    <w:p w:rsidR="003E71E3" w:rsidRPr="00241A10" w:rsidRDefault="003E71E3" w:rsidP="00D755C8">
      <w:pPr>
        <w:spacing w:after="0"/>
        <w:jc w:val="center"/>
      </w:pPr>
      <w:r w:rsidRPr="00241A10">
        <w:t>учреждение высшего образования</w:t>
      </w:r>
    </w:p>
    <w:p w:rsidR="003E71E3" w:rsidRPr="00241A10" w:rsidRDefault="003E71E3" w:rsidP="00D755C8">
      <w:pPr>
        <w:spacing w:after="0"/>
        <w:jc w:val="center"/>
      </w:pPr>
      <w:r w:rsidRPr="00241A10">
        <w:t>«Алтайский государственный технический университет им. И. И. Ползунова»</w:t>
      </w:r>
    </w:p>
    <w:p w:rsidR="003E71E3" w:rsidRPr="00241A10" w:rsidRDefault="003E71E3" w:rsidP="00D755C8">
      <w:pPr>
        <w:spacing w:after="0"/>
        <w:jc w:val="center"/>
      </w:pPr>
    </w:p>
    <w:p w:rsidR="003E71E3" w:rsidRPr="00241A10" w:rsidRDefault="003E71E3" w:rsidP="00D755C8">
      <w:pPr>
        <w:spacing w:after="0"/>
        <w:rPr>
          <w:i/>
        </w:rPr>
      </w:pPr>
    </w:p>
    <w:p w:rsidR="003E71E3" w:rsidRPr="00241A10" w:rsidRDefault="003E71E3" w:rsidP="003E71E3">
      <w:pPr>
        <w:jc w:val="center"/>
        <w:rPr>
          <w:b/>
        </w:rPr>
      </w:pPr>
      <w:r w:rsidRPr="00241A10">
        <w:rPr>
          <w:b/>
        </w:rPr>
        <w:t>Университетский технологический колледж</w:t>
      </w: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  <w:rPr>
          <w:b/>
        </w:rPr>
      </w:pPr>
    </w:p>
    <w:p w:rsidR="003E71E3" w:rsidRPr="00241A10" w:rsidRDefault="003E71E3" w:rsidP="003E71E3">
      <w:pPr>
        <w:spacing w:line="360" w:lineRule="auto"/>
        <w:jc w:val="center"/>
        <w:rPr>
          <w:b/>
        </w:rPr>
      </w:pPr>
    </w:p>
    <w:p w:rsidR="003E71E3" w:rsidRPr="00241A10" w:rsidRDefault="003E71E3" w:rsidP="003E71E3">
      <w:pPr>
        <w:spacing w:line="360" w:lineRule="auto"/>
        <w:jc w:val="center"/>
        <w:rPr>
          <w:b/>
        </w:rPr>
      </w:pPr>
      <w:r w:rsidRPr="00241A10">
        <w:rPr>
          <w:b/>
        </w:rPr>
        <w:t>ФОНД ОЦЕНОЧНЫХ МАТЕРИАЛОВ</w:t>
      </w:r>
    </w:p>
    <w:p w:rsidR="003E71E3" w:rsidRPr="00241A10" w:rsidRDefault="003E71E3" w:rsidP="003E71E3">
      <w:pPr>
        <w:spacing w:line="360" w:lineRule="auto"/>
        <w:jc w:val="center"/>
        <w:rPr>
          <w:b/>
        </w:rPr>
      </w:pPr>
      <w:r w:rsidRPr="00241A10">
        <w:rPr>
          <w:b/>
        </w:rPr>
        <w:t>ПО ДИСЦИПЛИНЕ</w:t>
      </w:r>
    </w:p>
    <w:p w:rsidR="003E71E3" w:rsidRPr="00241A10" w:rsidRDefault="003E71E3" w:rsidP="003E71E3">
      <w:pPr>
        <w:spacing w:before="120" w:after="120" w:line="360" w:lineRule="auto"/>
        <w:jc w:val="center"/>
      </w:pPr>
      <w:r w:rsidRPr="00241A10">
        <w:rPr>
          <w:b/>
        </w:rPr>
        <w:t>Основы web-программирования</w:t>
      </w:r>
    </w:p>
    <w:p w:rsidR="003E71E3" w:rsidRPr="00241A10" w:rsidRDefault="003E71E3" w:rsidP="003E71E3">
      <w:pPr>
        <w:spacing w:before="120" w:after="120" w:line="360" w:lineRule="auto"/>
        <w:jc w:val="center"/>
        <w:rPr>
          <w:b/>
        </w:rPr>
      </w:pPr>
    </w:p>
    <w:p w:rsidR="003E71E3" w:rsidRPr="00241A10" w:rsidRDefault="003E71E3" w:rsidP="003E71E3">
      <w:pPr>
        <w:ind w:left="-426" w:right="-284"/>
        <w:jc w:val="both"/>
        <w:rPr>
          <w:u w:val="single"/>
        </w:rPr>
      </w:pPr>
      <w:r w:rsidRPr="00241A10">
        <w:t xml:space="preserve">Для специальности: </w:t>
      </w:r>
      <w:r w:rsidRPr="00241A10">
        <w:rPr>
          <w:u w:val="single"/>
        </w:rPr>
        <w:t>09.02.07 Информационные системы и программирование</w:t>
      </w:r>
    </w:p>
    <w:p w:rsidR="003E71E3" w:rsidRPr="00241A10" w:rsidRDefault="003E71E3" w:rsidP="003E71E3">
      <w:pPr>
        <w:pStyle w:val="a3"/>
        <w:jc w:val="left"/>
        <w:rPr>
          <w:sz w:val="24"/>
          <w:szCs w:val="24"/>
          <w:u w:val="single"/>
        </w:rPr>
      </w:pPr>
    </w:p>
    <w:p w:rsidR="003E71E3" w:rsidRPr="00241A10" w:rsidRDefault="003E71E3" w:rsidP="003E71E3">
      <w:pPr>
        <w:pStyle w:val="a3"/>
        <w:jc w:val="left"/>
        <w:rPr>
          <w:sz w:val="24"/>
          <w:szCs w:val="24"/>
        </w:rPr>
      </w:pPr>
    </w:p>
    <w:p w:rsidR="003E71E3" w:rsidRPr="00241A10" w:rsidRDefault="003E71E3" w:rsidP="003E71E3">
      <w:pPr>
        <w:ind w:left="-426"/>
        <w:jc w:val="center"/>
      </w:pPr>
    </w:p>
    <w:p w:rsidR="003E71E3" w:rsidRPr="00241A10" w:rsidRDefault="003E71E3" w:rsidP="003E71E3">
      <w:pPr>
        <w:ind w:left="-426"/>
      </w:pPr>
      <w:r w:rsidRPr="00241A10">
        <w:t xml:space="preserve">Форма обучения: </w:t>
      </w:r>
      <w:r w:rsidRPr="00241A10">
        <w:rPr>
          <w:u w:val="single"/>
        </w:rPr>
        <w:t>очная</w:t>
      </w:r>
    </w:p>
    <w:p w:rsidR="003E71E3" w:rsidRPr="00241A10" w:rsidRDefault="003E71E3" w:rsidP="003E71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54"/>
        <w:gridCol w:w="3115"/>
      </w:tblGrid>
      <w:tr w:rsidR="003E71E3" w:rsidRPr="004E6B2E" w:rsidTr="00D755C8">
        <w:tc>
          <w:tcPr>
            <w:tcW w:w="2376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854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3E71E3" w:rsidRPr="004E6B2E" w:rsidTr="00D755C8">
        <w:tc>
          <w:tcPr>
            <w:tcW w:w="2376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854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3E71E3" w:rsidRPr="004E6B2E" w:rsidTr="00D755C8">
        <w:tc>
          <w:tcPr>
            <w:tcW w:w="2376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854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ind w:firstLine="709"/>
        <w:jc w:val="center"/>
      </w:pPr>
      <w:r w:rsidRPr="00241A10">
        <w:t>Барнаул</w:t>
      </w:r>
    </w:p>
    <w:p w:rsidR="003E71E3" w:rsidRPr="00241A10" w:rsidRDefault="003E71E3" w:rsidP="003E71E3">
      <w:pPr>
        <w:ind w:firstLine="709"/>
      </w:pPr>
    </w:p>
    <w:p w:rsidR="003E71E3" w:rsidRPr="00241A10" w:rsidRDefault="003E71E3" w:rsidP="003E71E3">
      <w:pPr>
        <w:ind w:firstLine="709"/>
        <w:jc w:val="center"/>
      </w:pPr>
      <w:r>
        <w:br w:type="page"/>
      </w:r>
      <w:r w:rsidRPr="00241A10">
        <w:lastRenderedPageBreak/>
        <w:t>ПАСПОРТ</w:t>
      </w:r>
    </w:p>
    <w:p w:rsidR="003E71E3" w:rsidRPr="00241A10" w:rsidRDefault="003E71E3" w:rsidP="003E71E3">
      <w:pPr>
        <w:jc w:val="center"/>
      </w:pPr>
      <w:r w:rsidRPr="00241A10">
        <w:t xml:space="preserve">ФОНДА ОЦЕНОЧНЫХ МАТЕРИАЛОВ ПО ДИСЦИПЛИНЕ </w:t>
      </w:r>
    </w:p>
    <w:p w:rsidR="003E71E3" w:rsidRPr="00241A10" w:rsidRDefault="003E71E3" w:rsidP="003E71E3">
      <w:pPr>
        <w:spacing w:line="360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3E71E3" w:rsidRPr="00241A10" w:rsidTr="00F54F2C">
        <w:tc>
          <w:tcPr>
            <w:tcW w:w="2235" w:type="dxa"/>
          </w:tcPr>
          <w:p w:rsidR="003E71E3" w:rsidRPr="00241A10" w:rsidRDefault="003E71E3" w:rsidP="00F54F2C">
            <w:pPr>
              <w:jc w:val="both"/>
              <w:rPr>
                <w:b/>
              </w:rPr>
            </w:pPr>
            <w:r w:rsidRPr="00241A10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3E71E3" w:rsidRPr="00241A10" w:rsidRDefault="003E71E3" w:rsidP="00F54F2C">
            <w:pPr>
              <w:jc w:val="center"/>
              <w:rPr>
                <w:b/>
              </w:rPr>
            </w:pPr>
            <w:r w:rsidRPr="00241A10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3E71E3" w:rsidRPr="00241A10" w:rsidRDefault="003E71E3" w:rsidP="00F54F2C">
            <w:pPr>
              <w:jc w:val="both"/>
              <w:rPr>
                <w:b/>
              </w:rPr>
            </w:pPr>
            <w:r w:rsidRPr="00241A10">
              <w:rPr>
                <w:b/>
              </w:rPr>
              <w:t>Способ оценивания</w:t>
            </w:r>
          </w:p>
          <w:p w:rsidR="003E71E3" w:rsidRPr="00241A10" w:rsidRDefault="003E71E3" w:rsidP="00F54F2C">
            <w:pPr>
              <w:jc w:val="both"/>
              <w:rPr>
                <w:b/>
              </w:rPr>
            </w:pPr>
          </w:p>
        </w:tc>
        <w:tc>
          <w:tcPr>
            <w:tcW w:w="3084" w:type="dxa"/>
          </w:tcPr>
          <w:p w:rsidR="003E71E3" w:rsidRPr="00241A10" w:rsidRDefault="003E71E3" w:rsidP="00F54F2C">
            <w:pPr>
              <w:jc w:val="both"/>
              <w:rPr>
                <w:b/>
              </w:rPr>
            </w:pPr>
            <w:r w:rsidRPr="00241A10">
              <w:rPr>
                <w:b/>
              </w:rPr>
              <w:t>Оценочное средство</w:t>
            </w:r>
          </w:p>
          <w:p w:rsidR="003E71E3" w:rsidRPr="00241A10" w:rsidRDefault="003E71E3" w:rsidP="00F54F2C">
            <w:pPr>
              <w:jc w:val="both"/>
              <w:rPr>
                <w:b/>
              </w:rPr>
            </w:pPr>
          </w:p>
        </w:tc>
      </w:tr>
      <w:tr w:rsidR="003E71E3" w:rsidRPr="00241A10" w:rsidTr="00F54F2C">
        <w:trPr>
          <w:trHeight w:val="1465"/>
        </w:trPr>
        <w:tc>
          <w:tcPr>
            <w:tcW w:w="2235" w:type="dxa"/>
          </w:tcPr>
          <w:p w:rsidR="003E71E3" w:rsidRPr="00241A10" w:rsidRDefault="003E71E3" w:rsidP="00F54F2C">
            <w:pPr>
              <w:rPr>
                <w:b/>
              </w:rPr>
            </w:pPr>
            <w:r w:rsidRPr="00241A10">
              <w:rPr>
                <w:b/>
              </w:rPr>
              <w:t>Основы web-программирования</w:t>
            </w:r>
          </w:p>
        </w:tc>
        <w:tc>
          <w:tcPr>
            <w:tcW w:w="2126" w:type="dxa"/>
            <w:shd w:val="clear" w:color="auto" w:fill="auto"/>
          </w:tcPr>
          <w:p w:rsidR="003E71E3" w:rsidRPr="00241A10" w:rsidRDefault="003E71E3" w:rsidP="00F54F2C">
            <w:r w:rsidRPr="00EF03FF">
              <w:rPr>
                <w:b/>
              </w:rPr>
              <w:t>ОК 01, ОК 02, ПК 8.1, ПК 8.2, ПК 8.3, ПК 9.1, ПК 9.2, ПК 9.3, ПК 9.4, ПК 9.5, ПК 9.6, ПК 9.7, ПК 9.8, ПК 9.9, ПК 9.10, ДПК 01.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1E3" w:rsidRPr="00241A10" w:rsidRDefault="003E71E3" w:rsidP="00F54F2C">
            <w:pPr>
              <w:jc w:val="both"/>
            </w:pPr>
            <w:r w:rsidRPr="00241A10">
              <w:t>Контрольный опрос</w:t>
            </w:r>
          </w:p>
          <w:p w:rsidR="003E71E3" w:rsidRPr="00241A10" w:rsidRDefault="003E71E3" w:rsidP="00F54F2C">
            <w:pPr>
              <w:ind w:firstLine="34"/>
              <w:jc w:val="both"/>
            </w:pPr>
            <w:r w:rsidRPr="00241A10">
              <w:t>Экзамен</w:t>
            </w:r>
          </w:p>
          <w:p w:rsidR="003E71E3" w:rsidRPr="00241A10" w:rsidRDefault="003E71E3" w:rsidP="00F54F2C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3E71E3" w:rsidRPr="00241A10" w:rsidRDefault="003E71E3" w:rsidP="00F54F2C">
            <w:r w:rsidRPr="00241A10">
              <w:t>Методические указания к лабораторным работам</w:t>
            </w:r>
          </w:p>
          <w:p w:rsidR="003E71E3" w:rsidRPr="00241A10" w:rsidRDefault="003E71E3" w:rsidP="00F54F2C">
            <w:r w:rsidRPr="00241A10">
              <w:t>Задания для текущего контроля успеваемости</w:t>
            </w:r>
          </w:p>
          <w:p w:rsidR="003E71E3" w:rsidRPr="00241A10" w:rsidRDefault="003E71E3" w:rsidP="00F54F2C">
            <w:r w:rsidRPr="00241A10">
              <w:t>Тесты промежуточной аттестации</w:t>
            </w:r>
          </w:p>
        </w:tc>
      </w:tr>
    </w:tbl>
    <w:p w:rsidR="003E71E3" w:rsidRPr="00241A10" w:rsidRDefault="003E71E3" w:rsidP="003E71E3">
      <w:pPr>
        <w:ind w:firstLine="709"/>
        <w:jc w:val="center"/>
        <w:rPr>
          <w:b/>
        </w:rPr>
      </w:pPr>
    </w:p>
    <w:p w:rsidR="003E71E3" w:rsidRPr="00241A10" w:rsidRDefault="003E71E3" w:rsidP="003E71E3">
      <w:pPr>
        <w:ind w:firstLine="709"/>
        <w:jc w:val="center"/>
        <w:rPr>
          <w:b/>
        </w:rPr>
      </w:pPr>
    </w:p>
    <w:p w:rsidR="003E71E3" w:rsidRPr="00241A10" w:rsidRDefault="003E71E3" w:rsidP="003E71E3">
      <w:pPr>
        <w:ind w:firstLine="709"/>
        <w:jc w:val="center"/>
        <w:rPr>
          <w:b/>
        </w:rPr>
      </w:pPr>
      <w:r w:rsidRPr="00241A10">
        <w:rPr>
          <w:b/>
        </w:rPr>
        <w:t xml:space="preserve">1 ФОНД ОЦЕНОЧНЫХ МАТЕРИАЛОВ </w:t>
      </w:r>
    </w:p>
    <w:p w:rsidR="003E71E3" w:rsidRPr="00241A10" w:rsidRDefault="003E71E3" w:rsidP="003E71E3">
      <w:pPr>
        <w:ind w:firstLine="709"/>
        <w:jc w:val="center"/>
        <w:rPr>
          <w:b/>
        </w:rPr>
      </w:pPr>
      <w:r w:rsidRPr="00241A10">
        <w:rPr>
          <w:b/>
        </w:rPr>
        <w:t>ТЕКУЩЕГО КОНТРОЛЯ УСПЕВАЕМОСТИ</w:t>
      </w:r>
    </w:p>
    <w:p w:rsidR="003E71E3" w:rsidRPr="00241A10" w:rsidRDefault="003E71E3" w:rsidP="003E71E3">
      <w:pPr>
        <w:spacing w:before="120"/>
        <w:ind w:firstLine="709"/>
        <w:jc w:val="center"/>
        <w:rPr>
          <w:b/>
        </w:rPr>
      </w:pPr>
    </w:p>
    <w:p w:rsidR="003E71E3" w:rsidRPr="00241A10" w:rsidRDefault="003E71E3" w:rsidP="003E71E3">
      <w:pPr>
        <w:ind w:firstLine="709"/>
        <w:jc w:val="center"/>
        <w:rPr>
          <w:b/>
        </w:rPr>
      </w:pPr>
      <w:r w:rsidRPr="00241A10">
        <w:rPr>
          <w:b/>
        </w:rPr>
        <w:t xml:space="preserve">ЗАДАНИЯ ДЛЯ ТЕКУЩЕГО КОНТРОЛЯ УСПЕВАЕМОСТИ </w:t>
      </w:r>
    </w:p>
    <w:p w:rsidR="003E71E3" w:rsidRPr="00241A10" w:rsidRDefault="003E71E3" w:rsidP="003E71E3">
      <w:pPr>
        <w:ind w:left="720"/>
        <w:rPr>
          <w:b/>
        </w:rPr>
      </w:pPr>
    </w:p>
    <w:p w:rsidR="003E71E3" w:rsidRPr="00241A10" w:rsidRDefault="003E71E3" w:rsidP="003E71E3">
      <w:pPr>
        <w:ind w:left="720"/>
        <w:rPr>
          <w:b/>
        </w:rPr>
      </w:pPr>
      <w:r w:rsidRPr="00241A10">
        <w:rPr>
          <w:b/>
        </w:rPr>
        <w:t>Типовые вопросы по лабораторным работам (</w:t>
      </w:r>
      <w:r>
        <w:rPr>
          <w:b/>
        </w:rPr>
        <w:t>3</w:t>
      </w:r>
      <w:r w:rsidRPr="00241A10">
        <w:rPr>
          <w:b/>
        </w:rPr>
        <w:t xml:space="preserve"> семестр):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Понятие о расширяемом языке разметки XML.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HTML – редакторы и универсальные редакторы </w:t>
      </w:r>
      <w:proofErr w:type="spellStart"/>
      <w:r w:rsidRPr="00241A10">
        <w:t>Веб</w:t>
      </w:r>
      <w:proofErr w:type="spellEnd"/>
      <w:r w:rsidRPr="00241A10">
        <w:t xml:space="preserve"> – страниц.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Описание языка HTML. Теги языка HTML и их свойства.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Создание HTML – документа. Структура и синтаксис документа.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>Служебные теги, теги форматирования текста и таблиц. Макетирование документа с применением фиксированных и динамических таблиц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Характеристики и возможности расширяемого языка разметки XML.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Языки описания схемы данных XML (DTD).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Основы разработки сетевых приложений. Принципы построения серверной части программного обеспечения. Основные задачи, выполняемые серверными программами.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Средства создания программ, выполняемых на стороне сервера. Их характеристики и назначение. </w:t>
      </w:r>
    </w:p>
    <w:p w:rsidR="003E71E3" w:rsidRPr="00241A10" w:rsidRDefault="003E71E3" w:rsidP="003E71E3">
      <w:pPr>
        <w:ind w:left="720"/>
      </w:pPr>
    </w:p>
    <w:p w:rsidR="003E71E3" w:rsidRPr="00241A10" w:rsidRDefault="003E71E3" w:rsidP="003E71E3">
      <w:pPr>
        <w:ind w:left="720"/>
        <w:rPr>
          <w:b/>
        </w:rPr>
      </w:pPr>
      <w:r w:rsidRPr="00241A10">
        <w:rPr>
          <w:b/>
        </w:rPr>
        <w:t>Типовые вопросы по лабораторным работам (</w:t>
      </w:r>
      <w:r>
        <w:rPr>
          <w:b/>
        </w:rPr>
        <w:t>4</w:t>
      </w:r>
      <w:r w:rsidRPr="00241A10">
        <w:rPr>
          <w:b/>
        </w:rPr>
        <w:t xml:space="preserve"> семестр):</w:t>
      </w:r>
    </w:p>
    <w:p w:rsidR="003E71E3" w:rsidRPr="00241A10" w:rsidRDefault="003E71E3" w:rsidP="003E71E3">
      <w:pPr>
        <w:numPr>
          <w:ilvl w:val="0"/>
          <w:numId w:val="2"/>
        </w:numPr>
        <w:spacing w:after="0"/>
      </w:pPr>
      <w:r w:rsidRPr="00241A10">
        <w:lastRenderedPageBreak/>
        <w:t xml:space="preserve">Функциональные возможности PHP. Основы языка PHP. Синтаксис языка. </w:t>
      </w:r>
    </w:p>
    <w:p w:rsidR="003E71E3" w:rsidRPr="00241A10" w:rsidRDefault="003E71E3" w:rsidP="003E71E3">
      <w:pPr>
        <w:numPr>
          <w:ilvl w:val="0"/>
          <w:numId w:val="2"/>
        </w:numPr>
        <w:spacing w:after="0"/>
      </w:pPr>
      <w:r w:rsidRPr="00241A10">
        <w:t xml:space="preserve">Инструментальные средства разработки программ, выполняющих на стороне клиента. Их назначение и возможности. </w:t>
      </w:r>
    </w:p>
    <w:p w:rsidR="003E71E3" w:rsidRPr="00241A10" w:rsidRDefault="003E71E3" w:rsidP="003E71E3">
      <w:pPr>
        <w:numPr>
          <w:ilvl w:val="0"/>
          <w:numId w:val="2"/>
        </w:numPr>
        <w:spacing w:after="0"/>
      </w:pPr>
      <w:r w:rsidRPr="00241A10">
        <w:t xml:space="preserve">Характеристика программного средства, его назначение и возможности. Создание сценариев. </w:t>
      </w:r>
    </w:p>
    <w:p w:rsidR="003E71E3" w:rsidRPr="00241A10" w:rsidRDefault="003E71E3" w:rsidP="003E71E3">
      <w:pPr>
        <w:numPr>
          <w:ilvl w:val="0"/>
          <w:numId w:val="2"/>
        </w:numPr>
        <w:spacing w:after="0"/>
      </w:pPr>
      <w:r w:rsidRPr="00241A10">
        <w:t xml:space="preserve">Основы языка программирования. Синтаксис языка, операторы, функции, объекты, работа с браузером, методы и события </w:t>
      </w:r>
    </w:p>
    <w:p w:rsidR="003E71E3" w:rsidRPr="00241A10" w:rsidRDefault="003E71E3" w:rsidP="003E71E3">
      <w:pPr>
        <w:ind w:left="720"/>
        <w:rPr>
          <w:b/>
        </w:rPr>
      </w:pP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tabs>
          <w:tab w:val="left" w:pos="426"/>
        </w:tabs>
        <w:jc w:val="center"/>
        <w:rPr>
          <w:b/>
        </w:rPr>
      </w:pPr>
      <w:r w:rsidRPr="00241A10">
        <w:rPr>
          <w:b/>
        </w:rPr>
        <w:t>2 ФОНД ОЦЕНОЧНЫХ МАТЕРИАЛОВ ДЛЯ ПРОМЕЖУТОЧНОЙ АТТЕСТАЦИИ</w:t>
      </w:r>
    </w:p>
    <w:p w:rsidR="003E71E3" w:rsidRPr="00241A10" w:rsidRDefault="003E71E3" w:rsidP="003E71E3">
      <w:pPr>
        <w:tabs>
          <w:tab w:val="left" w:pos="426"/>
        </w:tabs>
        <w:jc w:val="center"/>
        <w:rPr>
          <w:b/>
        </w:rPr>
      </w:pPr>
    </w:p>
    <w:p w:rsidR="003E71E3" w:rsidRPr="00241A10" w:rsidRDefault="003E71E3" w:rsidP="003E71E3">
      <w:pPr>
        <w:tabs>
          <w:tab w:val="left" w:pos="426"/>
        </w:tabs>
        <w:jc w:val="center"/>
        <w:rPr>
          <w:b/>
        </w:rPr>
      </w:pPr>
      <w:r w:rsidRPr="00241A10">
        <w:rPr>
          <w:b/>
        </w:rPr>
        <w:t>ВОПРОСЫ НА ЭКЗАМЕН (</w:t>
      </w:r>
      <w:r>
        <w:rPr>
          <w:b/>
        </w:rPr>
        <w:t>3</w:t>
      </w:r>
      <w:r w:rsidRPr="00241A10">
        <w:rPr>
          <w:b/>
        </w:rPr>
        <w:t xml:space="preserve"> СЕМЕСТР)</w:t>
      </w:r>
    </w:p>
    <w:p w:rsidR="003E71E3" w:rsidRPr="00241A10" w:rsidRDefault="003E71E3" w:rsidP="003E71E3">
      <w:pPr>
        <w:pStyle w:val="a5"/>
        <w:ind w:firstLine="0"/>
        <w:rPr>
          <w:sz w:val="24"/>
          <w:szCs w:val="24"/>
        </w:rPr>
      </w:pP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Размещение графики на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- странице.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Карты изображений.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Представление графики в HTML.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Примеры форматирования гипертекста.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Гиперссылки и фоновое форматирование.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Организация </w:t>
      </w:r>
      <w:proofErr w:type="spellStart"/>
      <w:r w:rsidRPr="00241A10">
        <w:rPr>
          <w:sz w:val="24"/>
          <w:szCs w:val="24"/>
        </w:rPr>
        <w:t>апплетов</w:t>
      </w:r>
      <w:proofErr w:type="spellEnd"/>
      <w:r w:rsidRPr="00241A10">
        <w:rPr>
          <w:sz w:val="24"/>
          <w:szCs w:val="24"/>
        </w:rPr>
        <w:t xml:space="preserve"> и </w:t>
      </w:r>
      <w:proofErr w:type="spellStart"/>
      <w:r w:rsidRPr="00241A10">
        <w:rPr>
          <w:sz w:val="24"/>
          <w:szCs w:val="24"/>
        </w:rPr>
        <w:t>сервлетов</w:t>
      </w:r>
      <w:proofErr w:type="spellEnd"/>
      <w:r w:rsidRPr="00241A10">
        <w:rPr>
          <w:sz w:val="24"/>
          <w:szCs w:val="24"/>
        </w:rPr>
        <w:t xml:space="preserve"> на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- странице.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Сценарии и универсальные CG1 - программы.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Элементы оформления и дизайна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– страниц.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Списки и </w:t>
      </w:r>
      <w:proofErr w:type="gramStart"/>
      <w:r w:rsidRPr="00241A10">
        <w:rPr>
          <w:sz w:val="24"/>
          <w:szCs w:val="24"/>
        </w:rPr>
        <w:t>комментарии языка</w:t>
      </w:r>
      <w:proofErr w:type="gramEnd"/>
      <w:r w:rsidRPr="00241A10">
        <w:rPr>
          <w:sz w:val="24"/>
          <w:szCs w:val="24"/>
        </w:rPr>
        <w:t xml:space="preserve"> HTML.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Форматирование таблиц в HTML.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Формы в HTML</w:t>
      </w:r>
    </w:p>
    <w:p w:rsidR="003E71E3" w:rsidRDefault="003E71E3" w:rsidP="003E71E3">
      <w:pPr>
        <w:tabs>
          <w:tab w:val="left" w:pos="426"/>
        </w:tabs>
        <w:jc w:val="center"/>
        <w:rPr>
          <w:b/>
        </w:rPr>
      </w:pPr>
    </w:p>
    <w:p w:rsidR="003E71E3" w:rsidRPr="00241A10" w:rsidRDefault="003E71E3" w:rsidP="003E71E3">
      <w:pPr>
        <w:tabs>
          <w:tab w:val="left" w:pos="426"/>
        </w:tabs>
        <w:jc w:val="center"/>
        <w:rPr>
          <w:b/>
        </w:rPr>
      </w:pPr>
      <w:r w:rsidRPr="00241A10">
        <w:rPr>
          <w:b/>
        </w:rPr>
        <w:t>ВОПРОСЫ НА ЭКЗАМЕН (</w:t>
      </w:r>
      <w:r>
        <w:rPr>
          <w:b/>
        </w:rPr>
        <w:t>4</w:t>
      </w:r>
      <w:r w:rsidRPr="00241A10">
        <w:rPr>
          <w:b/>
        </w:rPr>
        <w:t xml:space="preserve"> СЕМЕСТР)</w:t>
      </w: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Общие приёмы программирования на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Особенности написания кода на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Динамическое изменение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- страниц средствами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Функции, операторы и объекты в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Графика в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Внедрение сценариев в HTML.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Обработчики событий и методы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Основы программирования на языке РНР.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Конфигурирование и настройка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- сервера </w:t>
      </w:r>
      <w:proofErr w:type="spellStart"/>
      <w:r w:rsidRPr="00241A10">
        <w:rPr>
          <w:sz w:val="24"/>
          <w:szCs w:val="24"/>
        </w:rPr>
        <w:t>Apache</w:t>
      </w:r>
      <w:proofErr w:type="spellEnd"/>
      <w:r w:rsidRPr="00241A10">
        <w:rPr>
          <w:sz w:val="24"/>
          <w:szCs w:val="24"/>
        </w:rPr>
        <w:t xml:space="preserve"> и модуля РНР 5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Работа с файлами в среде РНР.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Синтаксис языка РНР и представление данных, команд и операторов.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Формы в языке РНР.</w:t>
      </w:r>
    </w:p>
    <w:p w:rsidR="003E71E3" w:rsidRDefault="003E71E3" w:rsidP="003E71E3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</w:p>
    <w:p w:rsidR="003E71E3" w:rsidRPr="00241A10" w:rsidRDefault="003E71E3" w:rsidP="003E71E3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 w:rsidRPr="00241A10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3E71E3" w:rsidRPr="00241A10" w:rsidTr="00F54F2C">
        <w:tc>
          <w:tcPr>
            <w:tcW w:w="2660" w:type="dxa"/>
          </w:tcPr>
          <w:p w:rsidR="003E71E3" w:rsidRPr="00241A10" w:rsidRDefault="003E71E3" w:rsidP="00F54F2C">
            <w:pPr>
              <w:rPr>
                <w:i/>
              </w:rPr>
            </w:pPr>
            <w:r w:rsidRPr="00241A10">
              <w:rPr>
                <w:i/>
              </w:rPr>
              <w:lastRenderedPageBreak/>
              <w:t>Отлично</w:t>
            </w:r>
          </w:p>
        </w:tc>
        <w:tc>
          <w:tcPr>
            <w:tcW w:w="6911" w:type="dxa"/>
          </w:tcPr>
          <w:p w:rsidR="003E71E3" w:rsidRPr="00241A10" w:rsidRDefault="003E71E3" w:rsidP="00F54F2C">
            <w:pPr>
              <w:jc w:val="both"/>
            </w:pPr>
            <w:r w:rsidRPr="00241A10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3E71E3" w:rsidRPr="00241A10" w:rsidTr="00F54F2C">
        <w:tc>
          <w:tcPr>
            <w:tcW w:w="2660" w:type="dxa"/>
          </w:tcPr>
          <w:p w:rsidR="003E71E3" w:rsidRPr="00241A10" w:rsidRDefault="003E71E3" w:rsidP="00F54F2C">
            <w:pPr>
              <w:rPr>
                <w:i/>
              </w:rPr>
            </w:pPr>
            <w:r w:rsidRPr="00241A10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3E71E3" w:rsidRPr="00241A10" w:rsidRDefault="003E71E3" w:rsidP="00F54F2C">
            <w:pPr>
              <w:jc w:val="both"/>
            </w:pPr>
            <w:r w:rsidRPr="00241A10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3E71E3" w:rsidRPr="00241A10" w:rsidTr="00F54F2C">
        <w:tc>
          <w:tcPr>
            <w:tcW w:w="2660" w:type="dxa"/>
          </w:tcPr>
          <w:p w:rsidR="003E71E3" w:rsidRPr="00241A10" w:rsidRDefault="003E71E3" w:rsidP="00F54F2C">
            <w:pPr>
              <w:rPr>
                <w:i/>
              </w:rPr>
            </w:pPr>
            <w:r w:rsidRPr="00241A10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3E71E3" w:rsidRPr="00241A10" w:rsidRDefault="003E71E3" w:rsidP="00F54F2C">
            <w:pPr>
              <w:jc w:val="both"/>
            </w:pPr>
            <w:r w:rsidRPr="00241A10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3E71E3" w:rsidRPr="00241A10" w:rsidTr="00F54F2C">
        <w:tc>
          <w:tcPr>
            <w:tcW w:w="2660" w:type="dxa"/>
          </w:tcPr>
          <w:p w:rsidR="003E71E3" w:rsidRPr="00241A10" w:rsidRDefault="003E71E3" w:rsidP="00F54F2C">
            <w:pPr>
              <w:rPr>
                <w:i/>
              </w:rPr>
            </w:pPr>
            <w:r w:rsidRPr="00241A10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3E71E3" w:rsidRPr="00241A10" w:rsidRDefault="003E71E3" w:rsidP="00F54F2C">
            <w:pPr>
              <w:jc w:val="both"/>
            </w:pPr>
            <w:r w:rsidRPr="00241A10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3E71E3" w:rsidRPr="00241A10" w:rsidRDefault="003E71E3" w:rsidP="003E71E3">
      <w:pPr>
        <w:pStyle w:val="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41A10">
        <w:rPr>
          <w:rFonts w:ascii="Times New Roman" w:hAnsi="Times New Roman"/>
          <w:bCs w:val="0"/>
          <w:i w:val="0"/>
          <w:color w:val="000000"/>
          <w:sz w:val="24"/>
          <w:szCs w:val="24"/>
        </w:rPr>
        <w:br w:type="page"/>
      </w:r>
    </w:p>
    <w:p w:rsidR="003E71E3" w:rsidRPr="00241A10" w:rsidRDefault="003E71E3" w:rsidP="003E71E3">
      <w:pPr>
        <w:tabs>
          <w:tab w:val="left" w:pos="2295"/>
        </w:tabs>
        <w:jc w:val="center"/>
        <w:rPr>
          <w:b/>
        </w:rPr>
      </w:pPr>
      <w:r w:rsidRPr="00241A10">
        <w:rPr>
          <w:b/>
        </w:rPr>
        <w:lastRenderedPageBreak/>
        <w:t xml:space="preserve">ТЕМЫ КУРСОВЫХ ПРОЕКТОВ </w:t>
      </w:r>
    </w:p>
    <w:p w:rsidR="003E71E3" w:rsidRPr="00241A10" w:rsidRDefault="003E71E3" w:rsidP="003E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41A10">
        <w:rPr>
          <w:b/>
        </w:rPr>
        <w:t>ОП.02 Архитектура аппаратных средств</w:t>
      </w:r>
    </w:p>
    <w:p w:rsidR="003E71E3" w:rsidRPr="00241A10" w:rsidRDefault="003E71E3" w:rsidP="003E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1. Разработка Web-сайта благотворительного фонда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>2. Разработка Web-сайта для компьютерного магазина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3. Разработка учебного Web-сайта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4. Разработка Web-сайта «Зоопарк»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5. Разработка Web-сайта любителей собак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6. Разработка Web-сайта футбольного клуба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7. Разработка Web-сайта для клуба любителей кошек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8. Разработка Web-сайта для кулинаров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9. Разработка Web-сайта для садовода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10.Разработка Web-сайта для центра дистанционного обучения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>11.Разработка Web-сайта строительной фирмы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12.Разработка Web-сайта общественно-политической организации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>13.Разработка Web-сайта электронной библиотеки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14.Разработка Web-сайта для туристической фирмы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>15.Разработка Web-сайта для мебельного магазина</w:t>
      </w:r>
    </w:p>
    <w:p w:rsidR="003E71E3" w:rsidRPr="00241A10" w:rsidRDefault="003E71E3" w:rsidP="003E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E71E3" w:rsidRPr="00241A10" w:rsidRDefault="003E71E3" w:rsidP="003E71E3">
      <w:pPr>
        <w:tabs>
          <w:tab w:val="left" w:pos="5245"/>
        </w:tabs>
        <w:jc w:val="center"/>
      </w:pPr>
      <w:r w:rsidRPr="00241A10">
        <w:t>Критерии оценки курсового проекта</w:t>
      </w:r>
    </w:p>
    <w:p w:rsidR="003E71E3" w:rsidRPr="00241A10" w:rsidRDefault="003E71E3" w:rsidP="003E71E3">
      <w:pPr>
        <w:tabs>
          <w:tab w:val="left" w:pos="5245"/>
        </w:tabs>
        <w:jc w:val="center"/>
      </w:pPr>
    </w:p>
    <w:p w:rsidR="003E71E3" w:rsidRPr="00241A10" w:rsidRDefault="003E71E3" w:rsidP="003E71E3">
      <w:pPr>
        <w:shd w:val="clear" w:color="auto" w:fill="FFFFFF"/>
        <w:ind w:firstLine="709"/>
        <w:jc w:val="both"/>
      </w:pPr>
      <w:r w:rsidRPr="00241A10">
        <w:t>Курсовые проекты оцениваются по 100-бальной шкале. С этой целью в таблице 1 разработаны критерии оценок, в соответствии с которыми подсчитывается средний балл, соответствующий оценке защиты студента.</w:t>
      </w:r>
    </w:p>
    <w:p w:rsidR="003E71E3" w:rsidRPr="00241A10" w:rsidRDefault="003E71E3" w:rsidP="003E71E3">
      <w:pPr>
        <w:shd w:val="clear" w:color="auto" w:fill="FFFFFF"/>
        <w:ind w:firstLine="709"/>
        <w:jc w:val="both"/>
      </w:pPr>
    </w:p>
    <w:p w:rsidR="003E71E3" w:rsidRPr="00241A10" w:rsidRDefault="003E71E3" w:rsidP="003E71E3">
      <w:pPr>
        <w:pStyle w:val="21"/>
        <w:spacing w:after="0" w:line="240" w:lineRule="auto"/>
        <w:ind w:left="0"/>
      </w:pPr>
      <w:r w:rsidRPr="00241A10">
        <w:t>Таблица 1 – Критерии оценки курсовых работ</w:t>
      </w:r>
    </w:p>
    <w:p w:rsidR="003E71E3" w:rsidRPr="00241A10" w:rsidRDefault="003E71E3" w:rsidP="003E71E3">
      <w:pPr>
        <w:pStyle w:val="21"/>
        <w:spacing w:after="0" w:line="240" w:lineRule="auto"/>
        <w:ind w:left="0"/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28"/>
        <w:gridCol w:w="6007"/>
        <w:gridCol w:w="979"/>
      </w:tblGrid>
      <w:tr w:rsidR="003E71E3" w:rsidRPr="00241A10" w:rsidTr="00F54F2C">
        <w:trPr>
          <w:trHeight w:val="7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№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241A10">
              <w:rPr>
                <w:lang w:eastAsia="en-US"/>
              </w:rPr>
              <w:t>п</w:t>
            </w:r>
            <w:proofErr w:type="spellEnd"/>
            <w:proofErr w:type="gramEnd"/>
            <w:r w:rsidRPr="00241A10">
              <w:rPr>
                <w:lang w:eastAsia="en-US"/>
              </w:rPr>
              <w:t>/</w:t>
            </w:r>
            <w:proofErr w:type="spellStart"/>
            <w:r w:rsidRPr="00241A10">
              <w:rPr>
                <w:lang w:eastAsia="en-US"/>
              </w:rPr>
              <w:t>п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ind w:left="128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Критерии оценки курсовых проектов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Показатели, составляющие критерий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Кол-во баллов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3" w:rsidRPr="00241A10" w:rsidRDefault="003E71E3" w:rsidP="00F54F2C">
            <w:pPr>
              <w:rPr>
                <w:lang w:eastAsia="en-US"/>
              </w:rPr>
            </w:pPr>
          </w:p>
          <w:p w:rsidR="003E71E3" w:rsidRPr="00241A10" w:rsidRDefault="003E71E3" w:rsidP="00F54F2C">
            <w:pPr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Содержательность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рассматриваемой работы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left" w:pos="0"/>
              </w:tabs>
              <w:ind w:right="-108"/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Соответствие темы содержанию работы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left" w:pos="0"/>
              </w:tabs>
              <w:ind w:right="-108"/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Полнота раскрытия темы работы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Наличие авторской позиции в работе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Применение методов исследования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Использование практического материала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Правильность оформления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right" w:pos="5312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Выполнение этапов курсовой работы в соответствии с графиком</w:t>
            </w:r>
          </w:p>
          <w:p w:rsidR="003E71E3" w:rsidRPr="00241A10" w:rsidRDefault="003E71E3" w:rsidP="00F54F2C">
            <w:pPr>
              <w:tabs>
                <w:tab w:val="left" w:pos="4760"/>
                <w:tab w:val="right" w:pos="5312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Высокая степень самостоятельности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Отсутствие орфографических и пунктуационных ошибок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Наличие логических связей между главами и параграфами работы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Соблюдение требований к оформлению работы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Владение материалом, изложенным в работе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Знание терминологии по теме исследования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Содержательность исследования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Конструктивные ответы на вопросы исследования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Лаконичность ответов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Полнота раскрытых в работе ответов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Умение грамотно и четко представить (презентовать) работу в ходе защиты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Умение структурировать доклад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Умение изложить основные этапы выполнения работы и обосновать результаты     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Умение доказать авторскую позицию, изложенную в работе                                         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Соблюдение регламента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Умение лаконично отвечать на вопросы комиссии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Научность работы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Научность языка изложения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Правильность структуры (соподчиненность)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Логика изложения – от общего к частному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Постановка проблемы, цели, задачи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Наличие аналитического материала</w:t>
            </w:r>
            <w:r w:rsidRPr="00241A10">
              <w:rPr>
                <w:lang w:eastAsia="en-US"/>
              </w:rPr>
              <w:tab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Использование средств визуализации при презентации </w:t>
            </w:r>
            <w:r w:rsidRPr="00241A10">
              <w:rPr>
                <w:lang w:eastAsia="en-US"/>
              </w:rPr>
              <w:lastRenderedPageBreak/>
              <w:t>работы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right" w:pos="5312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Умение презентовать себя</w:t>
            </w:r>
          </w:p>
          <w:p w:rsidR="003E71E3" w:rsidRPr="00241A10" w:rsidRDefault="003E71E3" w:rsidP="00F54F2C">
            <w:pPr>
              <w:tabs>
                <w:tab w:val="right" w:pos="5312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Использование вербальных средств                  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 xml:space="preserve">Использование невербальных средств                                                 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Использование проектора                                     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Использование иллюстрационного материала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100</w:t>
            </w:r>
          </w:p>
        </w:tc>
      </w:tr>
    </w:tbl>
    <w:p w:rsidR="003E71E3" w:rsidRPr="00241A10" w:rsidRDefault="003E71E3" w:rsidP="003E71E3"/>
    <w:p w:rsidR="007E5D0C" w:rsidRDefault="003E71E3" w:rsidP="003E71E3">
      <w:r w:rsidRPr="00241A10">
        <w:rPr>
          <w:rFonts w:ascii="Times New Roman" w:hAnsi="Times New Roman"/>
          <w:bCs/>
          <w:i/>
          <w:color w:val="000000"/>
          <w:sz w:val="24"/>
          <w:szCs w:val="24"/>
        </w:rPr>
        <w:br w:type="page"/>
      </w:r>
    </w:p>
    <w:sectPr w:rsidR="007E5D0C" w:rsidSect="0046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BEB"/>
    <w:multiLevelType w:val="hybridMultilevel"/>
    <w:tmpl w:val="68C84812"/>
    <w:lvl w:ilvl="0" w:tplc="0419000F">
      <w:start w:val="1"/>
      <w:numFmt w:val="decimal"/>
      <w:lvlText w:val="%1."/>
      <w:lvlJc w:val="left"/>
      <w:pPr>
        <w:ind w:left="18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4A2B1920"/>
    <w:multiLevelType w:val="hybridMultilevel"/>
    <w:tmpl w:val="40660A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767508"/>
    <w:multiLevelType w:val="hybridMultilevel"/>
    <w:tmpl w:val="40660A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1C21E6"/>
    <w:multiLevelType w:val="hybridMultilevel"/>
    <w:tmpl w:val="68C84812"/>
    <w:lvl w:ilvl="0" w:tplc="0419000F">
      <w:start w:val="1"/>
      <w:numFmt w:val="decimal"/>
      <w:lvlText w:val="%1."/>
      <w:lvlJc w:val="left"/>
      <w:pPr>
        <w:ind w:left="18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71E3"/>
    <w:rsid w:val="003E71E3"/>
    <w:rsid w:val="00467732"/>
    <w:rsid w:val="007E5D0C"/>
    <w:rsid w:val="00D7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</w:style>
  <w:style w:type="paragraph" w:styleId="1">
    <w:name w:val="heading 1"/>
    <w:basedOn w:val="a"/>
    <w:next w:val="a"/>
    <w:link w:val="10"/>
    <w:qFormat/>
    <w:rsid w:val="003E71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71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1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E71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3E71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71E3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Центр"/>
    <w:basedOn w:val="a4"/>
    <w:rsid w:val="003E71E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E71E3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3E71E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3E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3E7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1043</Words>
  <Characters>5949</Characters>
  <Application>Microsoft Office Word</Application>
  <DocSecurity>0</DocSecurity>
  <Lines>49</Lines>
  <Paragraphs>13</Paragraphs>
  <ScaleCrop>false</ScaleCrop>
  <Company>кИЭиУ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2023-05-11T08:22:00Z</dcterms:created>
  <dcterms:modified xsi:type="dcterms:W3CDTF">2023-07-06T02:51:00Z</dcterms:modified>
</cp:coreProperties>
</file>