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24" w:rsidRPr="00121ED0" w:rsidRDefault="00995F24" w:rsidP="00995F24">
      <w:pPr>
        <w:jc w:val="right"/>
        <w:rPr>
          <w:b/>
          <w:sz w:val="28"/>
          <w:szCs w:val="28"/>
        </w:rPr>
      </w:pPr>
      <w:r w:rsidRPr="00121ED0">
        <w:rPr>
          <w:b/>
          <w:sz w:val="28"/>
          <w:szCs w:val="28"/>
        </w:rPr>
        <w:t>Приложение</w:t>
      </w:r>
      <w:proofErr w:type="gramStart"/>
      <w:r w:rsidRPr="00121ED0">
        <w:rPr>
          <w:b/>
          <w:sz w:val="28"/>
          <w:szCs w:val="28"/>
        </w:rPr>
        <w:t xml:space="preserve"> А</w:t>
      </w:r>
      <w:proofErr w:type="gramEnd"/>
      <w:r w:rsidRPr="00121ED0">
        <w:rPr>
          <w:b/>
          <w:sz w:val="28"/>
          <w:szCs w:val="28"/>
        </w:rPr>
        <w:t xml:space="preserve"> (обязательное)</w:t>
      </w:r>
    </w:p>
    <w:p w:rsidR="00995F24" w:rsidRPr="00121ED0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>Министерство науки и высшего образования Российской Федерации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>высшего образования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 xml:space="preserve">«Алтайский </w:t>
      </w:r>
      <w:proofErr w:type="gramStart"/>
      <w:r w:rsidRPr="00692C86">
        <w:rPr>
          <w:sz w:val="28"/>
          <w:szCs w:val="28"/>
        </w:rPr>
        <w:t>государственных</w:t>
      </w:r>
      <w:proofErr w:type="gramEnd"/>
      <w:r w:rsidRPr="00692C86">
        <w:rPr>
          <w:sz w:val="28"/>
          <w:szCs w:val="28"/>
        </w:rPr>
        <w:t xml:space="preserve"> технический университет им. И. И. Ползунова»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i/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  <w:r w:rsidRPr="00692C86">
        <w:rPr>
          <w:b/>
          <w:sz w:val="28"/>
          <w:szCs w:val="28"/>
        </w:rPr>
        <w:t>Университетский технологический колледж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  <w:r w:rsidRPr="00692C86">
        <w:rPr>
          <w:b/>
          <w:sz w:val="28"/>
          <w:szCs w:val="28"/>
        </w:rPr>
        <w:t>ФОНД ОЦЕНОЧНЫХ МАТЕРИАЛОВ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b/>
          <w:sz w:val="28"/>
          <w:szCs w:val="28"/>
        </w:rPr>
        <w:t>ПО УЧЕБНОЙ ДИСЦИПЛИНЕ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 xml:space="preserve">Для специальности: </w:t>
      </w:r>
      <w:r w:rsidRPr="00692C86">
        <w:rPr>
          <w:sz w:val="28"/>
          <w:szCs w:val="28"/>
          <w:u w:val="single"/>
        </w:rPr>
        <w:t>38.02.0</w:t>
      </w:r>
      <w:r>
        <w:rPr>
          <w:sz w:val="28"/>
          <w:szCs w:val="28"/>
          <w:u w:val="single"/>
        </w:rPr>
        <w:t>1</w:t>
      </w:r>
      <w:r w:rsidRPr="00692C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Экономика и бухгалтерский учет</w:t>
      </w:r>
      <w:r w:rsidRPr="00692C86">
        <w:rPr>
          <w:sz w:val="28"/>
          <w:szCs w:val="28"/>
          <w:u w:val="single"/>
        </w:rPr>
        <w:t xml:space="preserve"> (по отраслям)</w:t>
      </w: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sz w:val="28"/>
          <w:szCs w:val="28"/>
        </w:rPr>
      </w:pPr>
    </w:p>
    <w:p w:rsidR="00995F24" w:rsidRPr="00692C86" w:rsidRDefault="00995F24" w:rsidP="00995F24">
      <w:pPr>
        <w:jc w:val="center"/>
        <w:rPr>
          <w:sz w:val="28"/>
          <w:szCs w:val="28"/>
        </w:rPr>
      </w:pPr>
      <w:r w:rsidRPr="00692C86">
        <w:rPr>
          <w:sz w:val="28"/>
          <w:szCs w:val="28"/>
        </w:rPr>
        <w:t xml:space="preserve">Форма обучения: </w:t>
      </w:r>
      <w:r w:rsidRPr="00692C86">
        <w:rPr>
          <w:sz w:val="28"/>
          <w:szCs w:val="28"/>
          <w:u w:val="single"/>
        </w:rPr>
        <w:t>очная</w:t>
      </w:r>
      <w:r>
        <w:rPr>
          <w:sz w:val="28"/>
          <w:szCs w:val="28"/>
          <w:u w:val="single"/>
        </w:rPr>
        <w:t>, 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</w:t>
      </w:r>
    </w:p>
    <w:p w:rsidR="00995F24" w:rsidRDefault="00995F24" w:rsidP="00995F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5F24" w:rsidRDefault="00995F24" w:rsidP="00995F24">
      <w:pPr>
        <w:jc w:val="center"/>
        <w:rPr>
          <w:b/>
          <w:sz w:val="28"/>
          <w:szCs w:val="28"/>
        </w:rPr>
      </w:pPr>
    </w:p>
    <w:p w:rsidR="00995F24" w:rsidRDefault="00995F24" w:rsidP="00995F24">
      <w:pPr>
        <w:rPr>
          <w:b/>
          <w:sz w:val="28"/>
          <w:szCs w:val="28"/>
        </w:rPr>
      </w:pPr>
    </w:p>
    <w:p w:rsidR="00995F24" w:rsidRDefault="00995F24" w:rsidP="00995F24">
      <w:pPr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2898"/>
      </w:tblGrid>
      <w:tr w:rsidR="00995F24" w:rsidRPr="00121ED0" w:rsidTr="007F6F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995F24" w:rsidRPr="00121ED0" w:rsidTr="007F6F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FE7550">
              <w:rPr>
                <w:sz w:val="28"/>
                <w:szCs w:val="28"/>
              </w:rPr>
              <w:t xml:space="preserve">Ж.Б. </w:t>
            </w:r>
            <w:proofErr w:type="spellStart"/>
            <w:r w:rsidRPr="00FE7550">
              <w:rPr>
                <w:sz w:val="28"/>
                <w:szCs w:val="28"/>
              </w:rPr>
              <w:t>Сулеймёнова</w:t>
            </w:r>
            <w:proofErr w:type="spellEnd"/>
          </w:p>
        </w:tc>
      </w:tr>
      <w:tr w:rsidR="00995F24" w:rsidRPr="00121ED0" w:rsidTr="007F6F02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</w:t>
            </w:r>
            <w:r w:rsidRPr="00121ED0">
              <w:rPr>
                <w:sz w:val="28"/>
                <w:szCs w:val="28"/>
              </w:rPr>
              <w:t>д</w:t>
            </w:r>
            <w:r w:rsidRPr="00121ED0">
              <w:rPr>
                <w:sz w:val="28"/>
                <w:szCs w:val="28"/>
              </w:rPr>
              <w:t>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4" w:rsidRPr="00121ED0" w:rsidRDefault="00995F24" w:rsidP="007F6F02">
            <w:pPr>
              <w:rPr>
                <w:sz w:val="28"/>
                <w:szCs w:val="28"/>
              </w:rPr>
            </w:pPr>
            <w:r w:rsidRPr="00FE7550">
              <w:rPr>
                <w:sz w:val="28"/>
                <w:szCs w:val="28"/>
              </w:rPr>
              <w:t xml:space="preserve">В.Ю. </w:t>
            </w:r>
            <w:proofErr w:type="spellStart"/>
            <w:r w:rsidRPr="00FE7550">
              <w:rPr>
                <w:sz w:val="28"/>
                <w:szCs w:val="28"/>
              </w:rPr>
              <w:t>Инговатов</w:t>
            </w:r>
            <w:proofErr w:type="spellEnd"/>
          </w:p>
        </w:tc>
      </w:tr>
    </w:tbl>
    <w:p w:rsidR="00995F24" w:rsidRDefault="00995F24" w:rsidP="00995F24">
      <w:pPr>
        <w:spacing w:before="0" w:after="0"/>
        <w:jc w:val="center"/>
        <w:rPr>
          <w:sz w:val="28"/>
          <w:szCs w:val="28"/>
        </w:rPr>
      </w:pPr>
    </w:p>
    <w:p w:rsidR="00995F24" w:rsidRDefault="00995F24" w:rsidP="00995F24">
      <w:pPr>
        <w:spacing w:before="0" w:after="0"/>
        <w:jc w:val="center"/>
        <w:rPr>
          <w:sz w:val="28"/>
          <w:szCs w:val="28"/>
        </w:rPr>
      </w:pPr>
    </w:p>
    <w:p w:rsidR="00995F24" w:rsidRPr="007A4E08" w:rsidRDefault="00995F24" w:rsidP="00995F24">
      <w:pPr>
        <w:spacing w:before="0" w:after="0"/>
        <w:jc w:val="center"/>
        <w:rPr>
          <w:sz w:val="28"/>
          <w:szCs w:val="28"/>
        </w:rPr>
      </w:pPr>
      <w:r w:rsidRPr="007A4E08">
        <w:rPr>
          <w:sz w:val="28"/>
          <w:szCs w:val="28"/>
        </w:rPr>
        <w:lastRenderedPageBreak/>
        <w:t>ПАСПОРТ</w:t>
      </w:r>
    </w:p>
    <w:p w:rsidR="00995F24" w:rsidRPr="007A4E08" w:rsidRDefault="00995F24" w:rsidP="00995F24">
      <w:pPr>
        <w:spacing w:before="0" w:after="0"/>
        <w:jc w:val="center"/>
        <w:rPr>
          <w:sz w:val="28"/>
          <w:szCs w:val="28"/>
        </w:rPr>
      </w:pPr>
      <w:r w:rsidRPr="007A4E08">
        <w:rPr>
          <w:sz w:val="28"/>
          <w:szCs w:val="28"/>
        </w:rPr>
        <w:t xml:space="preserve">ФОНДА ОЦЕНОЧНЫХ МАТЕРИАЛОВ ПО ДИСЦИПЛИНЕ </w:t>
      </w:r>
    </w:p>
    <w:p w:rsidR="00995F24" w:rsidRPr="007A4E08" w:rsidRDefault="00995F24" w:rsidP="00995F24">
      <w:pPr>
        <w:spacing w:before="0" w:after="0"/>
        <w:jc w:val="center"/>
        <w:rPr>
          <w:sz w:val="28"/>
          <w:szCs w:val="28"/>
        </w:rPr>
      </w:pPr>
      <w:r w:rsidRPr="007A4E08">
        <w:rPr>
          <w:b/>
          <w:sz w:val="28"/>
          <w:szCs w:val="28"/>
        </w:rPr>
        <w:t>«ПСИХОЛОГИЯ ОБЩЕНИЯ»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977"/>
        <w:gridCol w:w="2551"/>
      </w:tblGrid>
      <w:tr w:rsidR="00995F24" w:rsidRPr="00A4236F" w:rsidTr="007F6F02">
        <w:tc>
          <w:tcPr>
            <w:tcW w:w="2235" w:type="dxa"/>
          </w:tcPr>
          <w:p w:rsidR="00995F24" w:rsidRPr="00A4236F" w:rsidRDefault="00995F24" w:rsidP="007F6F02">
            <w:pPr>
              <w:spacing w:before="0" w:after="0"/>
              <w:jc w:val="center"/>
              <w:rPr>
                <w:b/>
              </w:rPr>
            </w:pPr>
            <w:r w:rsidRPr="00A4236F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</w:tcPr>
          <w:p w:rsidR="00995F24" w:rsidRPr="00A4236F" w:rsidRDefault="00995F24" w:rsidP="007F6F02">
            <w:pPr>
              <w:spacing w:before="0" w:after="0"/>
              <w:jc w:val="center"/>
              <w:rPr>
                <w:b/>
              </w:rPr>
            </w:pPr>
            <w:r w:rsidRPr="00A4236F">
              <w:rPr>
                <w:b/>
              </w:rPr>
              <w:t>Код контролируемой компетенции</w:t>
            </w:r>
          </w:p>
        </w:tc>
        <w:tc>
          <w:tcPr>
            <w:tcW w:w="2977" w:type="dxa"/>
          </w:tcPr>
          <w:p w:rsidR="00995F24" w:rsidRPr="00A4236F" w:rsidRDefault="00995F24" w:rsidP="007F6F02">
            <w:pPr>
              <w:spacing w:before="0" w:after="0"/>
              <w:jc w:val="center"/>
              <w:rPr>
                <w:b/>
              </w:rPr>
            </w:pPr>
            <w:r w:rsidRPr="00A4236F">
              <w:rPr>
                <w:b/>
              </w:rPr>
              <w:t>Способ оценивания</w:t>
            </w:r>
          </w:p>
        </w:tc>
        <w:tc>
          <w:tcPr>
            <w:tcW w:w="2551" w:type="dxa"/>
          </w:tcPr>
          <w:p w:rsidR="00995F24" w:rsidRPr="00A4236F" w:rsidRDefault="00995F24" w:rsidP="007F6F02">
            <w:pPr>
              <w:spacing w:before="0" w:after="0"/>
              <w:jc w:val="center"/>
              <w:rPr>
                <w:b/>
              </w:rPr>
            </w:pPr>
            <w:r w:rsidRPr="00A4236F">
              <w:rPr>
                <w:b/>
              </w:rPr>
              <w:t>Оценочное средство</w:t>
            </w:r>
          </w:p>
        </w:tc>
      </w:tr>
      <w:tr w:rsidR="00995F24" w:rsidRPr="00A4236F" w:rsidTr="007F6F02">
        <w:trPr>
          <w:trHeight w:val="1465"/>
        </w:trPr>
        <w:tc>
          <w:tcPr>
            <w:tcW w:w="2235" w:type="dxa"/>
          </w:tcPr>
          <w:p w:rsidR="00995F24" w:rsidRPr="00A4236F" w:rsidRDefault="00995F24" w:rsidP="007F6F02">
            <w:pPr>
              <w:spacing w:before="0" w:after="0"/>
              <w:rPr>
                <w:b/>
              </w:rPr>
            </w:pPr>
            <w:r w:rsidRPr="00A4236F">
              <w:rPr>
                <w:b/>
              </w:rPr>
              <w:t xml:space="preserve">Раздел 1. </w:t>
            </w:r>
            <w:r w:rsidRPr="00A4236F">
              <w:rPr>
                <w:b/>
                <w:bCs/>
              </w:rPr>
              <w:t>Общение как социально-психологическое явление</w:t>
            </w:r>
          </w:p>
        </w:tc>
        <w:tc>
          <w:tcPr>
            <w:tcW w:w="2126" w:type="dxa"/>
          </w:tcPr>
          <w:p w:rsidR="00995F24" w:rsidRPr="00A4236F" w:rsidRDefault="00995F24" w:rsidP="007F6F02">
            <w:pPr>
              <w:spacing w:before="0" w:after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03</w:t>
            </w:r>
          </w:p>
          <w:p w:rsidR="00995F24" w:rsidRPr="00A4236F" w:rsidRDefault="00995F24" w:rsidP="007F6F02">
            <w:pPr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Опрос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>
              <w:t>З</w:t>
            </w:r>
            <w:r w:rsidRPr="00A4236F">
              <w:t>ачет</w:t>
            </w:r>
          </w:p>
          <w:p w:rsidR="00995F24" w:rsidRPr="00A4236F" w:rsidRDefault="00995F24" w:rsidP="007F6F02">
            <w:pPr>
              <w:spacing w:before="0" w:after="0"/>
            </w:pPr>
          </w:p>
        </w:tc>
        <w:tc>
          <w:tcPr>
            <w:tcW w:w="2551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Тесты текущего контроля успеваемости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Задания для промежуточной аттестации</w:t>
            </w:r>
          </w:p>
        </w:tc>
      </w:tr>
      <w:tr w:rsidR="00995F24" w:rsidRPr="00A4236F" w:rsidTr="007F6F02">
        <w:trPr>
          <w:trHeight w:val="1205"/>
        </w:trPr>
        <w:tc>
          <w:tcPr>
            <w:tcW w:w="2235" w:type="dxa"/>
          </w:tcPr>
          <w:p w:rsidR="00995F24" w:rsidRPr="00A4236F" w:rsidRDefault="00995F24" w:rsidP="007F6F02">
            <w:pPr>
              <w:spacing w:before="0" w:after="0"/>
              <w:rPr>
                <w:b/>
              </w:rPr>
            </w:pPr>
            <w:r w:rsidRPr="00A4236F">
              <w:rPr>
                <w:b/>
              </w:rPr>
              <w:t xml:space="preserve">Раздел 2. </w:t>
            </w:r>
            <w:r w:rsidRPr="00A4236F">
              <w:rPr>
                <w:b/>
                <w:bCs/>
              </w:rPr>
              <w:t>Особенности вербального и невербального общения</w:t>
            </w:r>
          </w:p>
        </w:tc>
        <w:tc>
          <w:tcPr>
            <w:tcW w:w="2126" w:type="dxa"/>
          </w:tcPr>
          <w:p w:rsidR="00995F24" w:rsidRPr="00A4236F" w:rsidRDefault="00995F24" w:rsidP="007F6F02">
            <w:pPr>
              <w:spacing w:before="0" w:after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03</w:t>
            </w:r>
          </w:p>
          <w:p w:rsidR="00995F24" w:rsidRPr="00A4236F" w:rsidRDefault="00995F24" w:rsidP="007F6F02">
            <w:pPr>
              <w:spacing w:before="0" w:after="0"/>
            </w:pPr>
          </w:p>
        </w:tc>
        <w:tc>
          <w:tcPr>
            <w:tcW w:w="2977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Опрос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Анализ результатов наблюдения за деятельностью студентов в процессе психологических, ролевых игр, выполнения упражнений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>
              <w:t>З</w:t>
            </w:r>
            <w:r w:rsidRPr="00A4236F">
              <w:t>ачет</w:t>
            </w:r>
          </w:p>
        </w:tc>
        <w:tc>
          <w:tcPr>
            <w:tcW w:w="2551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Тесты текущего контроля успеваемости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Темы, методические указания по проведению психологических и ролевых игр, упражнения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Задания для промежуточной аттестации</w:t>
            </w:r>
          </w:p>
        </w:tc>
      </w:tr>
      <w:tr w:rsidR="00995F24" w:rsidRPr="00A4236F" w:rsidTr="007F6F02">
        <w:trPr>
          <w:trHeight w:val="1465"/>
        </w:trPr>
        <w:tc>
          <w:tcPr>
            <w:tcW w:w="2235" w:type="dxa"/>
          </w:tcPr>
          <w:p w:rsidR="00995F24" w:rsidRPr="00A4236F" w:rsidRDefault="00995F24" w:rsidP="007F6F02">
            <w:pPr>
              <w:spacing w:before="0" w:after="0"/>
              <w:rPr>
                <w:b/>
                <w:bCs/>
              </w:rPr>
            </w:pPr>
            <w:r w:rsidRPr="00A4236F">
              <w:rPr>
                <w:b/>
                <w:bCs/>
              </w:rPr>
              <w:t>Раздел 3. Структура общения</w:t>
            </w:r>
          </w:p>
        </w:tc>
        <w:tc>
          <w:tcPr>
            <w:tcW w:w="2126" w:type="dxa"/>
          </w:tcPr>
          <w:p w:rsidR="00995F24" w:rsidRPr="00A4236F" w:rsidRDefault="00995F24" w:rsidP="007F6F02">
            <w:pPr>
              <w:spacing w:before="0" w:after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03</w:t>
            </w:r>
          </w:p>
          <w:p w:rsidR="00995F24" w:rsidRPr="00A4236F" w:rsidRDefault="00995F24" w:rsidP="007F6F02">
            <w:pPr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Опрос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Анализ результатов наблюдения за деятельностью студентов в процессе психологических, ролевых игр, выполнения упражнений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>
              <w:t>З</w:t>
            </w:r>
            <w:r w:rsidRPr="00A4236F">
              <w:t>ачет</w:t>
            </w:r>
          </w:p>
        </w:tc>
        <w:tc>
          <w:tcPr>
            <w:tcW w:w="2551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Тесты текущего контроля успеваемости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Темы, методические указания по проведению психологических и ролевых игр, упражнения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Задания для промежуточной аттестации</w:t>
            </w:r>
          </w:p>
        </w:tc>
      </w:tr>
      <w:tr w:rsidR="00995F24" w:rsidRPr="00104E9A" w:rsidTr="007F6F02">
        <w:trPr>
          <w:trHeight w:val="705"/>
        </w:trPr>
        <w:tc>
          <w:tcPr>
            <w:tcW w:w="2235" w:type="dxa"/>
          </w:tcPr>
          <w:p w:rsidR="00995F24" w:rsidRPr="00A4236F" w:rsidRDefault="00995F24" w:rsidP="007F6F02">
            <w:pPr>
              <w:spacing w:before="0" w:after="0"/>
              <w:rPr>
                <w:b/>
              </w:rPr>
            </w:pPr>
            <w:r w:rsidRPr="00A4236F">
              <w:rPr>
                <w:b/>
              </w:rPr>
              <w:t xml:space="preserve">Раздел 4. </w:t>
            </w:r>
          </w:p>
          <w:p w:rsidR="00995F24" w:rsidRPr="00A4236F" w:rsidRDefault="00995F24" w:rsidP="007F6F02">
            <w:pPr>
              <w:spacing w:before="0" w:after="0"/>
              <w:rPr>
                <w:b/>
              </w:rPr>
            </w:pPr>
            <w:r w:rsidRPr="00A4236F">
              <w:rPr>
                <w:b/>
                <w:bCs/>
              </w:rPr>
              <w:t>Конфликты.</w:t>
            </w:r>
          </w:p>
        </w:tc>
        <w:tc>
          <w:tcPr>
            <w:tcW w:w="2126" w:type="dxa"/>
          </w:tcPr>
          <w:p w:rsidR="00995F24" w:rsidRPr="00A4236F" w:rsidRDefault="00995F24" w:rsidP="007F6F02">
            <w:pPr>
              <w:spacing w:before="0" w:after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03</w:t>
            </w:r>
          </w:p>
          <w:p w:rsidR="00995F24" w:rsidRPr="00A4236F" w:rsidRDefault="00995F24" w:rsidP="007F6F02">
            <w:pPr>
              <w:spacing w:before="0" w:after="0"/>
              <w:rPr>
                <w:b/>
              </w:rPr>
            </w:pPr>
          </w:p>
        </w:tc>
        <w:tc>
          <w:tcPr>
            <w:tcW w:w="2977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Опрос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Анализ результатов наблюдения за деятельностью студентов в процессе психологических, ролевых игр, выполнения упражнений на практических занятиях.</w:t>
            </w:r>
          </w:p>
          <w:p w:rsidR="00995F24" w:rsidRPr="00A4236F" w:rsidRDefault="00995F24" w:rsidP="007F6F02">
            <w:pPr>
              <w:spacing w:before="0" w:after="0"/>
            </w:pPr>
            <w:r>
              <w:t>З</w:t>
            </w:r>
            <w:r w:rsidRPr="00A4236F">
              <w:t>ачет</w:t>
            </w:r>
          </w:p>
        </w:tc>
        <w:tc>
          <w:tcPr>
            <w:tcW w:w="2551" w:type="dxa"/>
          </w:tcPr>
          <w:p w:rsidR="00995F24" w:rsidRPr="00A4236F" w:rsidRDefault="00995F24" w:rsidP="007F6F02">
            <w:pPr>
              <w:spacing w:before="0" w:after="0"/>
            </w:pPr>
            <w:r w:rsidRPr="00A4236F">
              <w:t>Тесты текущего контроля успеваемости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Темы, методические указания по проведению психологических и ролевых игр, упражнения</w:t>
            </w:r>
          </w:p>
          <w:p w:rsidR="00995F24" w:rsidRPr="00A4236F" w:rsidRDefault="00995F24" w:rsidP="007F6F02">
            <w:pPr>
              <w:spacing w:before="0" w:after="0"/>
            </w:pPr>
            <w:r w:rsidRPr="00A4236F">
              <w:t>Задания для промежуточной аттестации</w:t>
            </w:r>
          </w:p>
        </w:tc>
      </w:tr>
    </w:tbl>
    <w:p w:rsidR="00995F24" w:rsidRDefault="00995F24" w:rsidP="00995F24">
      <w:pPr>
        <w:spacing w:before="0" w:after="0"/>
        <w:jc w:val="center"/>
        <w:rPr>
          <w:b/>
          <w:sz w:val="28"/>
          <w:szCs w:val="28"/>
        </w:rPr>
      </w:pPr>
      <w:r w:rsidRPr="004E4E26">
        <w:br w:type="page"/>
      </w:r>
      <w:r w:rsidRPr="003F155C">
        <w:rPr>
          <w:b/>
          <w:sz w:val="22"/>
          <w:szCs w:val="28"/>
        </w:rPr>
        <w:t>1 ФОНД ОЦЕНОЧНЫХ МАТЕРИАЛОВ ТЕКУЩЕГО КОНТРОЛЯ УСПЕВАЕМОСТИ</w:t>
      </w:r>
    </w:p>
    <w:p w:rsidR="00995F24" w:rsidRDefault="00995F24" w:rsidP="00995F24">
      <w:pPr>
        <w:spacing w:before="0" w:after="0"/>
        <w:jc w:val="center"/>
        <w:rPr>
          <w:b/>
          <w:sz w:val="28"/>
          <w:szCs w:val="28"/>
        </w:rPr>
      </w:pPr>
    </w:p>
    <w:p w:rsidR="00995F24" w:rsidRDefault="00995F24" w:rsidP="00995F24">
      <w:pPr>
        <w:ind w:firstLine="708"/>
        <w:jc w:val="both"/>
      </w:pPr>
      <w:r w:rsidRPr="00972A17">
        <w:t>В данном разделе приведены примеры тестов текущего контроля и промежуточной аттестации (зачета). Полный комплект тестов в электронном и печатном виде находится на кафедре «</w:t>
      </w:r>
      <w:r>
        <w:t>Философия и социология».</w:t>
      </w:r>
    </w:p>
    <w:p w:rsidR="00995F24" w:rsidRPr="003F155C" w:rsidRDefault="00995F24" w:rsidP="00995F24">
      <w:pPr>
        <w:ind w:firstLine="708"/>
        <w:jc w:val="both"/>
      </w:pPr>
    </w:p>
    <w:p w:rsidR="00995F24" w:rsidRPr="003F155C" w:rsidRDefault="00995F24" w:rsidP="00995F24">
      <w:pPr>
        <w:spacing w:before="0" w:after="0"/>
        <w:jc w:val="center"/>
        <w:rPr>
          <w:b/>
          <w:sz w:val="28"/>
          <w:szCs w:val="28"/>
        </w:rPr>
      </w:pPr>
      <w:r w:rsidRPr="003F155C">
        <w:rPr>
          <w:b/>
          <w:sz w:val="22"/>
          <w:szCs w:val="22"/>
        </w:rPr>
        <w:t>2 ФОНД ОЦЕНОЧНЫХ МАТЕРИАЛОВ ДЛЯ ПРОМЕЖУТОЧНОЙ АТТЕСТАЦИИ</w:t>
      </w:r>
      <w:r w:rsidRPr="003F155C">
        <w:rPr>
          <w:b/>
          <w:sz w:val="28"/>
          <w:szCs w:val="28"/>
        </w:rPr>
        <w:t xml:space="preserve"> </w:t>
      </w:r>
    </w:p>
    <w:p w:rsidR="00995F24" w:rsidRPr="00E86444" w:rsidRDefault="00995F24" w:rsidP="00995F24">
      <w:pPr>
        <w:ind w:firstLine="708"/>
        <w:jc w:val="both"/>
      </w:pPr>
      <w:r w:rsidRPr="00E86444">
        <w:t>Промежуточная аттестация по дисциплине «Психология общения» проводится в форме зачета с оценкой. Тест для промежуточной аттестации включает 2 вопроса. При промежуточной аттестации оценивае</w:t>
      </w:r>
      <w:r>
        <w:t xml:space="preserve">тся </w:t>
      </w:r>
      <w:proofErr w:type="spellStart"/>
      <w:r>
        <w:t>сформированность</w:t>
      </w:r>
      <w:proofErr w:type="spellEnd"/>
      <w:r>
        <w:t xml:space="preserve"> компетенции</w:t>
      </w:r>
      <w:r w:rsidRPr="00E86444">
        <w:t xml:space="preserve">: </w:t>
      </w:r>
      <w:proofErr w:type="gramStart"/>
      <w:r>
        <w:t>ОК</w:t>
      </w:r>
      <w:proofErr w:type="gramEnd"/>
      <w:r>
        <w:t xml:space="preserve"> 03</w:t>
      </w:r>
      <w:r w:rsidRPr="00E86444">
        <w:t xml:space="preserve">. </w:t>
      </w:r>
    </w:p>
    <w:p w:rsidR="00995F24" w:rsidRPr="003C655E" w:rsidRDefault="00995F24" w:rsidP="00995F24">
      <w:pPr>
        <w:spacing w:before="0" w:after="0"/>
        <w:jc w:val="center"/>
        <w:rPr>
          <w:b/>
          <w:sz w:val="28"/>
          <w:szCs w:val="28"/>
        </w:rPr>
      </w:pPr>
    </w:p>
    <w:p w:rsidR="00995F24" w:rsidRPr="00E86444" w:rsidRDefault="00995F24" w:rsidP="00995F2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8" w:right="121"/>
        <w:jc w:val="center"/>
        <w:rPr>
          <w:b/>
        </w:rPr>
      </w:pPr>
      <w:r w:rsidRPr="00E86444">
        <w:rPr>
          <w:b/>
        </w:rPr>
        <w:t>Тест текущего контроля № 1 (</w:t>
      </w:r>
      <w:proofErr w:type="gramStart"/>
      <w:r w:rsidRPr="00E86444">
        <w:rPr>
          <w:b/>
        </w:rPr>
        <w:t>ОК</w:t>
      </w:r>
      <w:proofErr w:type="gramEnd"/>
      <w:r w:rsidRPr="00E86444">
        <w:rPr>
          <w:b/>
        </w:rPr>
        <w:t xml:space="preserve"> 03)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1. Выберите верный ответ</w:t>
      </w:r>
      <w:r w:rsidRPr="00E86444">
        <w:t>.</w:t>
      </w:r>
    </w:p>
    <w:p w:rsidR="00995F24" w:rsidRPr="00E86444" w:rsidRDefault="00995F24" w:rsidP="00995F24">
      <w:pPr>
        <w:spacing w:before="0" w:after="0"/>
        <w:jc w:val="both"/>
      </w:pPr>
      <w:r w:rsidRPr="00E86444">
        <w:t>Оценка личностью самой себя, своих возможностей, качеств, достоинств и недостатков, своего места среди людей, соотнесение себя с эталоном, называется: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Самоконтролем;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Сознанием;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Самооценкой.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2. Дополните определение</w:t>
      </w:r>
      <w:r w:rsidRPr="00E86444">
        <w:t>.</w:t>
      </w:r>
    </w:p>
    <w:p w:rsidR="00995F24" w:rsidRPr="00E86444" w:rsidRDefault="00995F24" w:rsidP="00995F24">
      <w:pPr>
        <w:spacing w:before="0" w:after="0"/>
        <w:jc w:val="both"/>
      </w:pPr>
      <w:proofErr w:type="spellStart"/>
      <w:r w:rsidRPr="00E86444">
        <w:t>Саморегуляция</w:t>
      </w:r>
      <w:proofErr w:type="spellEnd"/>
      <w:r w:rsidRPr="00E86444">
        <w:t>-это ________________________________________________.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E86444">
        <w:rPr>
          <w:b/>
          <w:sz w:val="24"/>
          <w:szCs w:val="24"/>
        </w:rPr>
        <w:t>3. Дополните фразу.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  <w:tab w:val="center" w:pos="-180"/>
        </w:tabs>
        <w:jc w:val="both"/>
        <w:rPr>
          <w:sz w:val="24"/>
          <w:szCs w:val="24"/>
        </w:rPr>
      </w:pPr>
      <w:r w:rsidRPr="00E86444">
        <w:rPr>
          <w:sz w:val="24"/>
          <w:szCs w:val="24"/>
        </w:rPr>
        <w:t>Если одному и тому же человеку предъявить противоположные социальные требования, может возникнуть ______________________________________.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  <w:tab w:val="right" w:pos="-567"/>
          <w:tab w:val="center" w:pos="-426"/>
          <w:tab w:val="center" w:pos="-180"/>
        </w:tabs>
        <w:jc w:val="both"/>
        <w:rPr>
          <w:sz w:val="24"/>
          <w:szCs w:val="24"/>
        </w:rPr>
      </w:pPr>
      <w:r w:rsidRPr="00E86444">
        <w:rPr>
          <w:b/>
          <w:sz w:val="24"/>
          <w:szCs w:val="24"/>
        </w:rPr>
        <w:t>4. Установите соответствие</w:t>
      </w:r>
      <w:r w:rsidRPr="00E86444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995F24" w:rsidRPr="00E86444" w:rsidTr="007F6F02">
        <w:tc>
          <w:tcPr>
            <w:tcW w:w="5920" w:type="dxa"/>
          </w:tcPr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Уровни компонентов социальной роли.</w:t>
            </w:r>
          </w:p>
        </w:tc>
        <w:tc>
          <w:tcPr>
            <w:tcW w:w="3650" w:type="dxa"/>
          </w:tcPr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</w:p>
        </w:tc>
      </w:tr>
      <w:tr w:rsidR="00995F24" w:rsidRPr="00E86444" w:rsidTr="007F6F02">
        <w:tc>
          <w:tcPr>
            <w:tcW w:w="5920" w:type="dxa"/>
          </w:tcPr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left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1. Атрибуты роли, которые являются решающими для формирования идентичности личности;</w:t>
            </w:r>
          </w:p>
        </w:tc>
        <w:tc>
          <w:tcPr>
            <w:tcW w:w="3650" w:type="dxa"/>
          </w:tcPr>
          <w:p w:rsidR="00995F24" w:rsidRPr="00E86444" w:rsidRDefault="00995F24" w:rsidP="007F6F02">
            <w:pPr>
              <w:pStyle w:val="a7"/>
              <w:jc w:val="both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а) Первый уровень;</w:t>
            </w:r>
          </w:p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</w:p>
        </w:tc>
      </w:tr>
      <w:tr w:rsidR="00995F24" w:rsidRPr="00E86444" w:rsidTr="007F6F02">
        <w:tc>
          <w:tcPr>
            <w:tcW w:w="5920" w:type="dxa"/>
          </w:tcPr>
          <w:p w:rsidR="00995F24" w:rsidRPr="00E86444" w:rsidRDefault="00995F24" w:rsidP="007F6F02">
            <w:pPr>
              <w:pStyle w:val="a7"/>
              <w:jc w:val="left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2. Атрибуты роли, наличие или отсутствие которых не влияет на восприятие роли и на ее эффективность;</w:t>
            </w:r>
          </w:p>
        </w:tc>
        <w:tc>
          <w:tcPr>
            <w:tcW w:w="3650" w:type="dxa"/>
          </w:tcPr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б) Второй уровень;</w:t>
            </w:r>
          </w:p>
        </w:tc>
      </w:tr>
      <w:tr w:rsidR="00995F24" w:rsidRPr="00E86444" w:rsidTr="007F6F02">
        <w:tc>
          <w:tcPr>
            <w:tcW w:w="5920" w:type="dxa"/>
          </w:tcPr>
          <w:p w:rsidR="00995F24" w:rsidRPr="00E86444" w:rsidRDefault="00995F24" w:rsidP="007F6F02">
            <w:pPr>
              <w:pStyle w:val="a7"/>
              <w:jc w:val="left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3. Атрибуты роли, которые влияют на восприятие роли и на ее эффективность.</w:t>
            </w:r>
          </w:p>
        </w:tc>
        <w:tc>
          <w:tcPr>
            <w:tcW w:w="3650" w:type="dxa"/>
          </w:tcPr>
          <w:p w:rsidR="00995F24" w:rsidRPr="00E86444" w:rsidRDefault="00995F24" w:rsidP="007F6F02">
            <w:pPr>
              <w:pStyle w:val="a7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E86444">
              <w:rPr>
                <w:sz w:val="24"/>
                <w:szCs w:val="24"/>
              </w:rPr>
              <w:t>в) Третий уровень.</w:t>
            </w:r>
          </w:p>
        </w:tc>
      </w:tr>
    </w:tbl>
    <w:p w:rsidR="00995F24" w:rsidRPr="00E86444" w:rsidRDefault="00995F24" w:rsidP="00995F24">
      <w:pPr>
        <w:pStyle w:val="a7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E86444">
        <w:rPr>
          <w:b/>
          <w:sz w:val="24"/>
          <w:szCs w:val="24"/>
        </w:rPr>
        <w:t>5. Выберите неверное утверждение.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  <w:tab w:val="center" w:pos="-993"/>
          <w:tab w:val="right" w:pos="-142"/>
        </w:tabs>
        <w:jc w:val="both"/>
        <w:rPr>
          <w:sz w:val="24"/>
          <w:szCs w:val="24"/>
        </w:rPr>
      </w:pPr>
      <w:r w:rsidRPr="00E86444">
        <w:rPr>
          <w:sz w:val="24"/>
          <w:szCs w:val="24"/>
        </w:rPr>
        <w:t>а) Каждая роль накладывает отпечаток на личность;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E86444">
        <w:rPr>
          <w:sz w:val="24"/>
          <w:szCs w:val="24"/>
        </w:rPr>
        <w:t>б) Трудности осознания своей уникальности порождают фанатизм, подражание кумирам;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E86444">
        <w:rPr>
          <w:sz w:val="24"/>
          <w:szCs w:val="24"/>
        </w:rPr>
        <w:t>в) Если человек не может познать себя, то у него возникают трудности в общении с окружающими;</w:t>
      </w:r>
    </w:p>
    <w:p w:rsidR="00995F24" w:rsidRPr="00E86444" w:rsidRDefault="00995F24" w:rsidP="00995F24">
      <w:pPr>
        <w:pStyle w:val="a7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E86444">
        <w:rPr>
          <w:sz w:val="24"/>
          <w:szCs w:val="24"/>
        </w:rPr>
        <w:t xml:space="preserve">г) Развитая личность может использовать ролевое поведение как инструмент </w:t>
      </w:r>
      <w:proofErr w:type="gramStart"/>
      <w:r w:rsidRPr="00E86444">
        <w:rPr>
          <w:sz w:val="24"/>
          <w:szCs w:val="24"/>
        </w:rPr>
        <w:t>адаптации</w:t>
      </w:r>
      <w:proofErr w:type="gramEnd"/>
      <w:r w:rsidRPr="00E86444">
        <w:rPr>
          <w:sz w:val="24"/>
          <w:szCs w:val="24"/>
        </w:rPr>
        <w:t xml:space="preserve"> к определенным социальным ситуациям сливаясь и </w:t>
      </w:r>
      <w:proofErr w:type="spellStart"/>
      <w:r w:rsidRPr="00E86444">
        <w:rPr>
          <w:sz w:val="24"/>
          <w:szCs w:val="24"/>
        </w:rPr>
        <w:t>идентифицируясь</w:t>
      </w:r>
      <w:proofErr w:type="spellEnd"/>
      <w:r w:rsidRPr="00E86444">
        <w:rPr>
          <w:sz w:val="24"/>
          <w:szCs w:val="24"/>
        </w:rPr>
        <w:t xml:space="preserve"> с ролью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6. Дополните определение.</w:t>
      </w:r>
    </w:p>
    <w:p w:rsidR="00995F24" w:rsidRPr="00E86444" w:rsidRDefault="00995F24" w:rsidP="00995F24">
      <w:pPr>
        <w:spacing w:before="0" w:after="0"/>
        <w:jc w:val="both"/>
      </w:pPr>
      <w:r w:rsidRPr="00E86444">
        <w:t>Общение – это процесс взаимодействия людей, при котором происходит __________ информацией, а также намеренное или ненамеренное ______________ на состояние, установки, поведение, уровень активности и деятельность партнеров.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7. Выберите неверный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Структура общения включает в себя: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Средства;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Результат;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Содержание;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Цели.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8.Определите общение по средствам.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Разговор с клиентом</w:t>
      </w:r>
      <w:proofErr w:type="gramStart"/>
      <w:r w:rsidRPr="00E86444">
        <w:t xml:space="preserve"> -_______________________;</w:t>
      </w:r>
      <w:proofErr w:type="gramEnd"/>
    </w:p>
    <w:p w:rsidR="00995F24" w:rsidRPr="00E86444" w:rsidRDefault="00995F24" w:rsidP="00995F24">
      <w:pPr>
        <w:spacing w:before="0" w:after="0"/>
        <w:jc w:val="both"/>
      </w:pPr>
      <w:r w:rsidRPr="00E86444">
        <w:t>б) Доклад перед аудиторией</w:t>
      </w:r>
      <w:proofErr w:type="gramStart"/>
      <w:r w:rsidRPr="00E86444">
        <w:t xml:space="preserve"> -_________________________;</w:t>
      </w:r>
      <w:proofErr w:type="gramEnd"/>
    </w:p>
    <w:p w:rsidR="00995F24" w:rsidRPr="00E86444" w:rsidRDefault="00995F24" w:rsidP="00995F24">
      <w:pPr>
        <w:spacing w:before="0" w:after="0"/>
        <w:jc w:val="both"/>
      </w:pPr>
      <w:r w:rsidRPr="00E86444">
        <w:t>в) Беседа с экзаменатором -_________________________.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9. Установите соответствие</w:t>
      </w:r>
      <w:r w:rsidRPr="00E86444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995F24" w:rsidRPr="00E86444" w:rsidTr="007F6F02">
        <w:tc>
          <w:tcPr>
            <w:tcW w:w="6771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Функции общения.</w:t>
            </w:r>
          </w:p>
        </w:tc>
        <w:tc>
          <w:tcPr>
            <w:tcW w:w="2799" w:type="dxa"/>
          </w:tcPr>
          <w:p w:rsidR="00995F24" w:rsidRPr="00E86444" w:rsidRDefault="00995F24" w:rsidP="007F6F02">
            <w:pPr>
              <w:spacing w:before="0" w:after="0"/>
              <w:jc w:val="both"/>
            </w:pPr>
          </w:p>
        </w:tc>
      </w:tr>
      <w:tr w:rsidR="00995F24" w:rsidRPr="00E86444" w:rsidTr="007F6F02">
        <w:tc>
          <w:tcPr>
            <w:tcW w:w="6771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1. Стимуляция активности партнера;</w:t>
            </w:r>
          </w:p>
        </w:tc>
        <w:tc>
          <w:tcPr>
            <w:tcW w:w="2799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а) Влияющая;</w:t>
            </w:r>
          </w:p>
        </w:tc>
      </w:tr>
      <w:tr w:rsidR="00995F24" w:rsidRPr="00E86444" w:rsidTr="007F6F02">
        <w:tc>
          <w:tcPr>
            <w:tcW w:w="6771" w:type="dxa"/>
          </w:tcPr>
          <w:p w:rsidR="00995F24" w:rsidRPr="00E86444" w:rsidRDefault="00995F24" w:rsidP="007F6F02">
            <w:pPr>
              <w:spacing w:before="0" w:after="0"/>
            </w:pPr>
            <w:r w:rsidRPr="00E86444">
              <w:t>2. Изменение поведения, ценностных личностных ориентаций партнера;</w:t>
            </w:r>
          </w:p>
        </w:tc>
        <w:tc>
          <w:tcPr>
            <w:tcW w:w="2799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б) Побудительная;</w:t>
            </w:r>
          </w:p>
        </w:tc>
      </w:tr>
      <w:tr w:rsidR="00995F24" w:rsidRPr="00E86444" w:rsidTr="007F6F02">
        <w:tc>
          <w:tcPr>
            <w:tcW w:w="6771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3. Согласование действий при организации и  выполнении совместной деятельности.</w:t>
            </w:r>
          </w:p>
        </w:tc>
        <w:tc>
          <w:tcPr>
            <w:tcW w:w="2799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в) Координирующая.</w:t>
            </w:r>
          </w:p>
        </w:tc>
      </w:tr>
    </w:tbl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10.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Общение, присущее только человеку и в качестве обязательного условия предполагается использование языка, называется: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Деловым;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Вербальным;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Опосредованным;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Невербальным.</w:t>
      </w:r>
    </w:p>
    <w:p w:rsidR="00995F24" w:rsidRPr="00E86444" w:rsidRDefault="00995F24" w:rsidP="00995F24">
      <w:pPr>
        <w:spacing w:before="0" w:after="0"/>
        <w:jc w:val="center"/>
        <w:rPr>
          <w:b/>
        </w:rPr>
      </w:pPr>
      <w:r w:rsidRPr="00E86444">
        <w:rPr>
          <w:b/>
        </w:rPr>
        <w:t>Тест текущего контроля № 2(</w:t>
      </w:r>
      <w:proofErr w:type="gramStart"/>
      <w:r w:rsidRPr="00E86444">
        <w:rPr>
          <w:b/>
        </w:rPr>
        <w:t>ОК</w:t>
      </w:r>
      <w:proofErr w:type="gramEnd"/>
      <w:r w:rsidRPr="00E86444">
        <w:rPr>
          <w:b/>
        </w:rPr>
        <w:t xml:space="preserve"> 03)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1. Выберите верные ответы.</w:t>
      </w:r>
    </w:p>
    <w:p w:rsidR="00995F24" w:rsidRPr="00E86444" w:rsidRDefault="00995F24" w:rsidP="00995F24">
      <w:pPr>
        <w:spacing w:before="0" w:after="0"/>
        <w:jc w:val="both"/>
      </w:pPr>
      <w:r w:rsidRPr="00E86444">
        <w:t>Виды коммуникации: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Открытая;</w:t>
      </w:r>
    </w:p>
    <w:p w:rsidR="00995F24" w:rsidRPr="00E86444" w:rsidRDefault="00995F24" w:rsidP="00995F24">
      <w:pPr>
        <w:spacing w:before="0" w:after="0"/>
        <w:jc w:val="both"/>
      </w:pPr>
      <w:r w:rsidRPr="00E86444">
        <w:t xml:space="preserve">б) Вербальная; 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Односторонняя.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2. Укажите процентный состав в ежедневном акте коммуникации человека.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Слов</w:t>
      </w:r>
      <w:proofErr w:type="gramStart"/>
      <w:r w:rsidRPr="00E86444">
        <w:t>- ________;</w:t>
      </w:r>
      <w:proofErr w:type="gramEnd"/>
    </w:p>
    <w:p w:rsidR="00995F24" w:rsidRPr="00E86444" w:rsidRDefault="00995F24" w:rsidP="00995F24">
      <w:pPr>
        <w:spacing w:before="0" w:after="0"/>
        <w:jc w:val="both"/>
      </w:pPr>
      <w:r w:rsidRPr="00E86444">
        <w:t>б) Звуков и интонаций</w:t>
      </w:r>
      <w:proofErr w:type="gramStart"/>
      <w:r w:rsidRPr="00E86444">
        <w:t>-_________;</w:t>
      </w:r>
      <w:proofErr w:type="gramEnd"/>
    </w:p>
    <w:p w:rsidR="00995F24" w:rsidRPr="00E86444" w:rsidRDefault="00995F24" w:rsidP="00995F24">
      <w:pPr>
        <w:spacing w:before="0" w:after="0"/>
        <w:jc w:val="both"/>
      </w:pPr>
      <w:r w:rsidRPr="00E86444">
        <w:t>в) Неречевого взаимодействия-__________.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3. Дополните определение</w:t>
      </w:r>
      <w:r w:rsidRPr="00E86444">
        <w:t>.</w:t>
      </w:r>
    </w:p>
    <w:p w:rsidR="00995F24" w:rsidRPr="00E86444" w:rsidRDefault="00995F24" w:rsidP="00995F24">
      <w:pPr>
        <w:spacing w:before="0" w:after="0"/>
        <w:jc w:val="both"/>
      </w:pPr>
      <w:r w:rsidRPr="00E86444">
        <w:t>Барьеры общения – это ____________________________________________.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4. Назовите основные причины возникновения фонетического барьера общения.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_______________________________________;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_______________________________________;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_______________________________________.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5.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Жесты, служащие для большей выразительности речи, называются: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Выразительными;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Общепринятыми;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Частыми;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Экспрессивными.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6. Установите соответствие.</w:t>
      </w:r>
      <w:r w:rsidRPr="00E86444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5F24" w:rsidRPr="00E86444" w:rsidTr="007F6F02"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1.Мимика;</w:t>
            </w:r>
          </w:p>
        </w:tc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 xml:space="preserve">а) </w:t>
            </w:r>
            <w:proofErr w:type="spellStart"/>
            <w:r w:rsidRPr="00E86444">
              <w:t>Проксемика</w:t>
            </w:r>
            <w:proofErr w:type="spellEnd"/>
            <w:r w:rsidRPr="00E86444">
              <w:t>;</w:t>
            </w:r>
          </w:p>
        </w:tc>
      </w:tr>
      <w:tr w:rsidR="00995F24" w:rsidRPr="00E86444" w:rsidTr="007F6F02"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2.Позы;</w:t>
            </w:r>
          </w:p>
        </w:tc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 xml:space="preserve">б) </w:t>
            </w:r>
            <w:proofErr w:type="spellStart"/>
            <w:r w:rsidRPr="00E86444">
              <w:t>Такесика</w:t>
            </w:r>
            <w:proofErr w:type="spellEnd"/>
            <w:r w:rsidRPr="00E86444">
              <w:t>;</w:t>
            </w:r>
          </w:p>
        </w:tc>
      </w:tr>
      <w:tr w:rsidR="00995F24" w:rsidRPr="00E86444" w:rsidTr="007F6F02"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3.Рукопожатия;</w:t>
            </w:r>
          </w:p>
        </w:tc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в) Пантомимика;</w:t>
            </w:r>
          </w:p>
        </w:tc>
      </w:tr>
      <w:tr w:rsidR="00995F24" w:rsidRPr="00E86444" w:rsidTr="007F6F02"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>4.Дистанция.</w:t>
            </w:r>
          </w:p>
        </w:tc>
        <w:tc>
          <w:tcPr>
            <w:tcW w:w="4785" w:type="dxa"/>
          </w:tcPr>
          <w:p w:rsidR="00995F24" w:rsidRPr="00E86444" w:rsidRDefault="00995F24" w:rsidP="007F6F02">
            <w:pPr>
              <w:spacing w:before="0" w:after="0"/>
              <w:jc w:val="both"/>
            </w:pPr>
            <w:r w:rsidRPr="00E86444">
              <w:t xml:space="preserve">г) </w:t>
            </w:r>
            <w:proofErr w:type="spellStart"/>
            <w:r w:rsidRPr="00E86444">
              <w:t>Кинестика</w:t>
            </w:r>
            <w:proofErr w:type="spellEnd"/>
            <w:r w:rsidRPr="00E86444">
              <w:t>.</w:t>
            </w:r>
          </w:p>
        </w:tc>
      </w:tr>
    </w:tbl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7. Дополните определение</w:t>
      </w:r>
      <w:r w:rsidRPr="00E86444">
        <w:t>.</w:t>
      </w:r>
    </w:p>
    <w:p w:rsidR="00995F24" w:rsidRPr="00E86444" w:rsidRDefault="00995F24" w:rsidP="00995F24">
      <w:pPr>
        <w:spacing w:before="0" w:after="0"/>
        <w:jc w:val="both"/>
      </w:pPr>
      <w:r w:rsidRPr="00E86444">
        <w:t>Интеракция – это __________________________________________________.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8. 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Осознание индивидом того, как он воспринимается партнером по общению, называется: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 xml:space="preserve">а) </w:t>
      </w:r>
      <w:proofErr w:type="spellStart"/>
      <w:r w:rsidRPr="00E86444">
        <w:t>Эмпатией</w:t>
      </w:r>
      <w:proofErr w:type="spellEnd"/>
      <w:r w:rsidRPr="00E86444">
        <w:t>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Перцепцией;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Рефлексией;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Идентификацией.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9. Дополните фразу</w:t>
      </w:r>
    </w:p>
    <w:p w:rsidR="00995F24" w:rsidRPr="00E86444" w:rsidRDefault="00995F24" w:rsidP="00995F24">
      <w:pPr>
        <w:spacing w:before="0" w:after="0"/>
        <w:jc w:val="both"/>
      </w:pPr>
      <w:r w:rsidRPr="00E86444">
        <w:t>Механизм образования эмоционального отношения называется ___________.</w:t>
      </w:r>
    </w:p>
    <w:p w:rsidR="00995F24" w:rsidRPr="00E86444" w:rsidRDefault="00995F24" w:rsidP="00995F24">
      <w:pPr>
        <w:spacing w:before="0" w:after="0"/>
        <w:jc w:val="both"/>
      </w:pPr>
      <w:r w:rsidRPr="00E86444">
        <w:rPr>
          <w:b/>
        </w:rPr>
        <w:t>10</w:t>
      </w:r>
      <w:r w:rsidRPr="00E86444">
        <w:t xml:space="preserve">. </w:t>
      </w:r>
      <w:r w:rsidRPr="00E86444">
        <w:rPr>
          <w:b/>
        </w:rPr>
        <w:t>Определите и дайте объяснение ошибке восприятия в процессе общения в данном примере</w:t>
      </w:r>
      <w:r w:rsidRPr="00E86444">
        <w:t xml:space="preserve">: «Девушка не была лично знакома с молодым человеком из соседнего отдела, но много раз слышала от коллег не очень лестные отзывы о нем. При личном знакомстве, она сухо ответила на его приветствие, держалась напряженно, готовясь в любой момент отразить его </w:t>
      </w:r>
      <w:proofErr w:type="gramStart"/>
      <w:r w:rsidRPr="00E86444">
        <w:t>хамство</w:t>
      </w:r>
      <w:proofErr w:type="gramEnd"/>
      <w:r w:rsidRPr="00E86444">
        <w:t>, о котором все так много говорили».</w:t>
      </w:r>
    </w:p>
    <w:p w:rsidR="00995F24" w:rsidRPr="00E86444" w:rsidRDefault="00995F24" w:rsidP="00995F24">
      <w:pPr>
        <w:jc w:val="center"/>
        <w:rPr>
          <w:b/>
        </w:rPr>
      </w:pPr>
      <w:r w:rsidRPr="00E86444">
        <w:rPr>
          <w:b/>
        </w:rPr>
        <w:t>Тест текущего контроля № 3(</w:t>
      </w:r>
      <w:proofErr w:type="gramStart"/>
      <w:r w:rsidRPr="00E86444">
        <w:rPr>
          <w:b/>
        </w:rPr>
        <w:t>ОК</w:t>
      </w:r>
      <w:proofErr w:type="gramEnd"/>
      <w:r w:rsidRPr="00E86444">
        <w:rPr>
          <w:b/>
        </w:rPr>
        <w:t xml:space="preserve"> 03)</w:t>
      </w:r>
    </w:p>
    <w:p w:rsidR="00995F24" w:rsidRPr="00E86444" w:rsidRDefault="00995F24" w:rsidP="00995F24">
      <w:pPr>
        <w:tabs>
          <w:tab w:val="left" w:pos="2805"/>
          <w:tab w:val="left" w:pos="2835"/>
        </w:tabs>
        <w:spacing w:before="0" w:after="0"/>
        <w:jc w:val="both"/>
        <w:rPr>
          <w:b/>
        </w:rPr>
      </w:pPr>
      <w:r w:rsidRPr="00E86444">
        <w:rPr>
          <w:b/>
        </w:rPr>
        <w:t>1. Выберите неверное утверждение.</w:t>
      </w:r>
    </w:p>
    <w:p w:rsidR="00995F24" w:rsidRPr="00E86444" w:rsidRDefault="00995F24" w:rsidP="00995F24">
      <w:pPr>
        <w:spacing w:before="0" w:after="0"/>
        <w:jc w:val="both"/>
      </w:pPr>
      <w:r w:rsidRPr="00E86444">
        <w:t xml:space="preserve">а) Уровень слушания определяет цель слушания; 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Проблема слушания – неспособность определить уровень слушания;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Слушание как активный процесс требует от человека определенных навыков;</w:t>
      </w:r>
    </w:p>
    <w:p w:rsidR="00995F24" w:rsidRPr="00E86444" w:rsidRDefault="00995F24" w:rsidP="00995F24">
      <w:pPr>
        <w:spacing w:before="0" w:after="0"/>
        <w:jc w:val="both"/>
      </w:pPr>
      <w:r w:rsidRPr="00E86444">
        <w:t xml:space="preserve">г) Виды рефлексивных ответов – выяснение, перефразирование, </w:t>
      </w:r>
      <w:proofErr w:type="spellStart"/>
      <w:r w:rsidRPr="00E86444">
        <w:t>резюмирование</w:t>
      </w:r>
      <w:proofErr w:type="spellEnd"/>
      <w:r w:rsidRPr="00E86444">
        <w:t>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2.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Слушание, состоящее в умении понять внутреннее состояние человека и адекватно откликнуться на него, проявить сочувствие и сопереживание, называется: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Рефлексивным;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Эмпатическим;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Нерефлексивным.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3. Перечислите уровни слушания по мере возрастания энергетических затрат в ходе процесса слушания: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________________________________________________________________;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________________________________________________________________;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________________________________________________________________;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________________________________________________________________.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4. Выберите верные ответы.</w:t>
      </w:r>
    </w:p>
    <w:p w:rsidR="00995F24" w:rsidRPr="00E86444" w:rsidRDefault="00995F24" w:rsidP="00995F24">
      <w:pPr>
        <w:spacing w:before="0" w:after="0"/>
        <w:jc w:val="both"/>
      </w:pPr>
      <w:r w:rsidRPr="00E86444">
        <w:t>Типы слушателей: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Слушатель-нарцисс;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Слушатель-сочинитель;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Слушатель-змея;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Слушатель-жало.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5. Дополните определение.</w:t>
      </w:r>
    </w:p>
    <w:p w:rsidR="00995F24" w:rsidRPr="00E86444" w:rsidRDefault="00995F24" w:rsidP="00995F24">
      <w:pPr>
        <w:spacing w:before="0" w:after="0"/>
        <w:jc w:val="both"/>
      </w:pPr>
      <w:r w:rsidRPr="00E86444">
        <w:t>Конфликт – это форма социального __________________, в основе  которого лежит трудноразрешимое ________________________, возникающее между противоборствующими сторонами в связи с разрешением проблем.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6.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Какой конфликт имеет своей целью открытое выражение накопившихся отрицательных эмоций?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Деструктивный;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Нереалистический;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Реалистический;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Конструктивный.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7. Выберите 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Стадия конфликта представляет собой реальные действия сторон, направленные на то, чтобы прямо или косвенно блокировать достижение противостоящей стороной ее целей и активно реализовать собственные намерения – это: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Первая;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Вторая;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Третья;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Четвертая.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8. Определите стратегию поведения в конфликтной ситуации.</w:t>
      </w:r>
    </w:p>
    <w:p w:rsidR="00995F24" w:rsidRPr="00E86444" w:rsidRDefault="00995F24" w:rsidP="00995F24">
      <w:pPr>
        <w:spacing w:before="0" w:after="0"/>
        <w:jc w:val="both"/>
      </w:pPr>
      <w:r w:rsidRPr="00E86444">
        <w:t>Признание участниками конфликта права друг друга на собственное мнение и готовность его принять, что дает им возможность проанализировать причины разногласия и найти приемлемый для всех выход - ______________.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9. Дополните фразу.</w:t>
      </w:r>
    </w:p>
    <w:p w:rsidR="00995F24" w:rsidRPr="00E86444" w:rsidRDefault="00995F24" w:rsidP="00995F24">
      <w:pPr>
        <w:spacing w:before="0" w:after="0"/>
        <w:jc w:val="both"/>
      </w:pPr>
      <w:r w:rsidRPr="00E86444">
        <w:t>Сторона, оказывающая влияние в процессе общения, называется __________, а тот, на кого оказывается психологическое воздействие – это ____________.</w:t>
      </w:r>
    </w:p>
    <w:p w:rsidR="00995F24" w:rsidRPr="00E86444" w:rsidRDefault="00995F24" w:rsidP="00995F24">
      <w:pPr>
        <w:spacing w:before="0" w:after="0"/>
        <w:jc w:val="both"/>
        <w:rPr>
          <w:b/>
        </w:rPr>
      </w:pPr>
      <w:r w:rsidRPr="00E86444">
        <w:rPr>
          <w:b/>
        </w:rPr>
        <w:t>10. Выберите неверный ответ.</w:t>
      </w:r>
    </w:p>
    <w:p w:rsidR="00995F24" w:rsidRPr="00E86444" w:rsidRDefault="00995F24" w:rsidP="00995F24">
      <w:pPr>
        <w:spacing w:before="0" w:after="0"/>
        <w:jc w:val="both"/>
      </w:pPr>
      <w:r w:rsidRPr="00E86444">
        <w:t>Методами психологического воздействия являются:</w:t>
      </w:r>
    </w:p>
    <w:p w:rsidR="00995F24" w:rsidRPr="00E86444" w:rsidRDefault="00995F24" w:rsidP="00995F24">
      <w:pPr>
        <w:spacing w:before="0" w:after="0"/>
        <w:jc w:val="both"/>
      </w:pPr>
      <w:r w:rsidRPr="00E86444">
        <w:t>а) Внушение;</w:t>
      </w:r>
    </w:p>
    <w:p w:rsidR="00995F24" w:rsidRPr="00E86444" w:rsidRDefault="00995F24" w:rsidP="00995F24">
      <w:pPr>
        <w:spacing w:before="0" w:after="0"/>
        <w:jc w:val="both"/>
      </w:pPr>
      <w:r w:rsidRPr="00E86444">
        <w:t>б) Принуждение;</w:t>
      </w:r>
    </w:p>
    <w:p w:rsidR="00995F24" w:rsidRPr="00E86444" w:rsidRDefault="00995F24" w:rsidP="00995F24">
      <w:pPr>
        <w:spacing w:before="0" w:after="0"/>
        <w:jc w:val="both"/>
      </w:pPr>
      <w:r w:rsidRPr="00E86444">
        <w:t>в) Заражение;</w:t>
      </w:r>
    </w:p>
    <w:p w:rsidR="00995F24" w:rsidRPr="00E86444" w:rsidRDefault="00995F24" w:rsidP="00995F24">
      <w:pPr>
        <w:spacing w:before="0" w:after="0"/>
        <w:jc w:val="both"/>
      </w:pPr>
      <w:r w:rsidRPr="00E86444">
        <w:t>г) Подражание.</w:t>
      </w:r>
    </w:p>
    <w:p w:rsidR="00995F24" w:rsidRDefault="00995F24" w:rsidP="00995F24">
      <w:pPr>
        <w:spacing w:line="360" w:lineRule="auto"/>
        <w:ind w:left="720" w:firstLine="454"/>
        <w:contextualSpacing/>
        <w:rPr>
          <w:b/>
        </w:rPr>
      </w:pPr>
    </w:p>
    <w:p w:rsidR="00995F24" w:rsidRPr="00DD1F77" w:rsidRDefault="00995F24" w:rsidP="00995F24">
      <w:pPr>
        <w:spacing w:line="360" w:lineRule="auto"/>
        <w:ind w:left="-142" w:firstLine="142"/>
        <w:contextualSpacing/>
        <w:rPr>
          <w:b/>
        </w:rPr>
      </w:pPr>
      <w:r w:rsidRPr="00DD1F77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95F24" w:rsidRPr="00DD1F77" w:rsidTr="007F6F02">
        <w:tc>
          <w:tcPr>
            <w:tcW w:w="2660" w:type="dxa"/>
          </w:tcPr>
          <w:p w:rsidR="00995F24" w:rsidRPr="009F4142" w:rsidRDefault="00995F24" w:rsidP="007F6F02">
            <w:pPr>
              <w:rPr>
                <w:i/>
              </w:rPr>
            </w:pPr>
            <w:r w:rsidRPr="009F4142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995F24" w:rsidRPr="009F4142" w:rsidRDefault="00995F24" w:rsidP="007F6F02">
            <w:r w:rsidRPr="009F4142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</w:t>
            </w:r>
            <w:r w:rsidRPr="009F4142">
              <w:t>е</w:t>
            </w:r>
            <w:r w:rsidRPr="009F4142">
              <w:t>ты на дополнительные вопросы, свободно владеет понятийным аппаратом.</w:t>
            </w:r>
          </w:p>
        </w:tc>
      </w:tr>
      <w:tr w:rsidR="00995F24" w:rsidRPr="00DD1F77" w:rsidTr="007F6F02">
        <w:tc>
          <w:tcPr>
            <w:tcW w:w="2660" w:type="dxa"/>
          </w:tcPr>
          <w:p w:rsidR="00995F24" w:rsidRPr="009F4142" w:rsidRDefault="00995F24" w:rsidP="007F6F02">
            <w:pPr>
              <w:rPr>
                <w:i/>
              </w:rPr>
            </w:pPr>
            <w:r w:rsidRPr="009F4142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995F24" w:rsidRPr="009F4142" w:rsidRDefault="00995F24" w:rsidP="007F6F02">
            <w:r w:rsidRPr="009F4142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</w:t>
            </w:r>
            <w:r w:rsidRPr="009F4142">
              <w:t>е</w:t>
            </w:r>
            <w:r w:rsidRPr="009F4142">
              <w:t>нии ответа на вопросы.</w:t>
            </w:r>
          </w:p>
        </w:tc>
      </w:tr>
      <w:tr w:rsidR="00995F24" w:rsidRPr="00DD1F77" w:rsidTr="007F6F02">
        <w:tc>
          <w:tcPr>
            <w:tcW w:w="2660" w:type="dxa"/>
          </w:tcPr>
          <w:p w:rsidR="00995F24" w:rsidRPr="009F4142" w:rsidRDefault="00995F24" w:rsidP="007F6F02">
            <w:pPr>
              <w:rPr>
                <w:i/>
              </w:rPr>
            </w:pPr>
            <w:r w:rsidRPr="009F4142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995F24" w:rsidRPr="009F4142" w:rsidRDefault="00995F24" w:rsidP="007F6F02">
            <w:r w:rsidRPr="009F4142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95F24" w:rsidRPr="00DD1F77" w:rsidTr="007F6F02">
        <w:tc>
          <w:tcPr>
            <w:tcW w:w="2660" w:type="dxa"/>
          </w:tcPr>
          <w:p w:rsidR="00995F24" w:rsidRPr="009F4142" w:rsidRDefault="00995F24" w:rsidP="007F6F02">
            <w:pPr>
              <w:rPr>
                <w:i/>
              </w:rPr>
            </w:pPr>
            <w:r w:rsidRPr="009F4142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995F24" w:rsidRPr="009F4142" w:rsidRDefault="00995F24" w:rsidP="007F6F02">
            <w:r w:rsidRPr="009F4142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</w:t>
            </w:r>
            <w:r w:rsidRPr="009F4142">
              <w:t>и</w:t>
            </w:r>
            <w:r w:rsidRPr="009F4142">
              <w:t>мыми компетенциями.</w:t>
            </w:r>
          </w:p>
        </w:tc>
      </w:tr>
    </w:tbl>
    <w:p w:rsidR="00995F24" w:rsidRPr="00131417" w:rsidRDefault="00995F24" w:rsidP="00995F24">
      <w:pPr>
        <w:jc w:val="center"/>
        <w:rPr>
          <w:b/>
          <w:lang w:eastAsia="x-none"/>
        </w:rPr>
      </w:pPr>
    </w:p>
    <w:p w:rsidR="00995F24" w:rsidRDefault="00995F24" w:rsidP="00995F24">
      <w:pPr>
        <w:jc w:val="center"/>
        <w:rPr>
          <w:b/>
          <w:lang w:eastAsia="x-none"/>
        </w:rPr>
      </w:pPr>
      <w:r w:rsidRPr="00131417">
        <w:rPr>
          <w:b/>
          <w:lang w:eastAsia="x-none"/>
        </w:rPr>
        <w:t>ТЕСТЫ ПРОМЕЖУТОЧНОЙ АТТЕСТАЦИИ</w:t>
      </w:r>
    </w:p>
    <w:p w:rsidR="00995F24" w:rsidRPr="00131417" w:rsidRDefault="00995F24" w:rsidP="00995F24">
      <w:pPr>
        <w:jc w:val="center"/>
        <w:rPr>
          <w:b/>
          <w:lang w:eastAsia="x-none"/>
        </w:rPr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9F4142">
        <w:rPr>
          <w:color w:val="000000"/>
          <w:lang w:val="ru-RU"/>
        </w:rPr>
        <w:t xml:space="preserve">Психология общения как наука: определение и связь с другими науками. </w:t>
      </w:r>
      <w:proofErr w:type="spellStart"/>
      <w:r w:rsidRPr="009F4142">
        <w:rPr>
          <w:color w:val="000000"/>
        </w:rPr>
        <w:t>Коммуникабельность</w:t>
      </w:r>
      <w:proofErr w:type="spellEnd"/>
      <w:r w:rsidRPr="009F4142">
        <w:rPr>
          <w:color w:val="000000"/>
        </w:rPr>
        <w:t xml:space="preserve">  </w:t>
      </w:r>
      <w:proofErr w:type="spellStart"/>
      <w:r w:rsidRPr="009F4142">
        <w:rPr>
          <w:color w:val="000000"/>
        </w:rPr>
        <w:t>как</w:t>
      </w:r>
      <w:proofErr w:type="spellEnd"/>
      <w:r w:rsidRPr="009F4142">
        <w:t xml:space="preserve"> </w:t>
      </w:r>
      <w:proofErr w:type="spellStart"/>
      <w:r w:rsidRPr="009F4142">
        <w:t>способность</w:t>
      </w:r>
      <w:proofErr w:type="spellEnd"/>
      <w:r w:rsidRPr="009F4142">
        <w:t xml:space="preserve"> к </w:t>
      </w:r>
      <w:proofErr w:type="spellStart"/>
      <w:r w:rsidRPr="009F4142">
        <w:t>организации</w:t>
      </w:r>
      <w:proofErr w:type="spellEnd"/>
      <w:r w:rsidRPr="009F4142">
        <w:t xml:space="preserve">  в </w:t>
      </w:r>
      <w:proofErr w:type="spellStart"/>
      <w:r w:rsidRPr="009F4142">
        <w:t>коллективе</w:t>
      </w:r>
      <w:proofErr w:type="spellEnd"/>
    </w:p>
    <w:p w:rsidR="00995F24" w:rsidRPr="009F4142" w:rsidRDefault="00995F24" w:rsidP="00995F24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9F4142">
        <w:rPr>
          <w:color w:val="000000"/>
          <w:lang w:val="ru-RU"/>
        </w:rPr>
        <w:t>Стереотипизация</w:t>
      </w:r>
      <w:proofErr w:type="spellEnd"/>
      <w:r w:rsidRPr="009F4142">
        <w:rPr>
          <w:color w:val="000000"/>
          <w:lang w:val="ru-RU"/>
        </w:rPr>
        <w:t xml:space="preserve">, идентификация, проецирование, </w:t>
      </w:r>
      <w:proofErr w:type="spellStart"/>
      <w:r w:rsidRPr="009F4142">
        <w:rPr>
          <w:color w:val="000000"/>
          <w:lang w:val="ru-RU"/>
        </w:rPr>
        <w:t>эмпатия</w:t>
      </w:r>
      <w:proofErr w:type="spellEnd"/>
      <w:r w:rsidRPr="009F4142">
        <w:rPr>
          <w:color w:val="000000"/>
          <w:lang w:val="ru-RU"/>
        </w:rPr>
        <w:t xml:space="preserve"> во взаимоотношениях с другими людьми. </w:t>
      </w:r>
      <w:r w:rsidRPr="009F4142">
        <w:rPr>
          <w:lang w:val="ru-RU"/>
        </w:rPr>
        <w:t xml:space="preserve">Как эти явления помогают работать в коллективе, толерантно воспринимая социальные, этнические, </w:t>
      </w:r>
      <w:proofErr w:type="spellStart"/>
      <w:proofErr w:type="gramStart"/>
      <w:r w:rsidRPr="009F4142">
        <w:rPr>
          <w:lang w:val="ru-RU"/>
        </w:rPr>
        <w:t>конфессионал</w:t>
      </w:r>
      <w:proofErr w:type="spellEnd"/>
      <w:r w:rsidRPr="009F4142">
        <w:rPr>
          <w:lang w:val="ru-RU"/>
        </w:rPr>
        <w:t xml:space="preserve"> </w:t>
      </w:r>
      <w:proofErr w:type="spellStart"/>
      <w:r w:rsidRPr="009F4142">
        <w:rPr>
          <w:lang w:val="ru-RU"/>
        </w:rPr>
        <w:t>ьные</w:t>
      </w:r>
      <w:proofErr w:type="spellEnd"/>
      <w:proofErr w:type="gramEnd"/>
      <w:r w:rsidRPr="009F4142">
        <w:rPr>
          <w:lang w:val="ru-RU"/>
        </w:rPr>
        <w:t xml:space="preserve"> и культурные различия. </w:t>
      </w:r>
      <w:proofErr w:type="spellStart"/>
      <w:r w:rsidRPr="009F4142">
        <w:t>Приведите</w:t>
      </w:r>
      <w:proofErr w:type="spellEnd"/>
      <w:r w:rsidRPr="009F4142">
        <w:t xml:space="preserve"> </w:t>
      </w:r>
      <w:proofErr w:type="spellStart"/>
      <w:r w:rsidRPr="009F4142">
        <w:t>примеры</w:t>
      </w:r>
      <w:proofErr w:type="spellEnd"/>
    </w:p>
    <w:p w:rsidR="00995F24" w:rsidRPr="009F4142" w:rsidRDefault="00995F24" w:rsidP="00995F24">
      <w:pPr>
        <w:spacing w:before="0" w:after="0"/>
        <w:jc w:val="center"/>
      </w:pPr>
      <w:r w:rsidRPr="009F4142">
        <w:t>БИЛЕТ №2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jc w:val="both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1.Вербальные средства общения: понятие коннотации, </w:t>
      </w:r>
      <w:proofErr w:type="spellStart"/>
      <w:r w:rsidRPr="009F4142">
        <w:rPr>
          <w:color w:val="000000"/>
          <w:lang w:val="ru-RU"/>
        </w:rPr>
        <w:t>денотации</w:t>
      </w:r>
      <w:proofErr w:type="spellEnd"/>
      <w:r w:rsidRPr="009F4142">
        <w:rPr>
          <w:color w:val="000000"/>
          <w:lang w:val="ru-RU"/>
        </w:rPr>
        <w:t xml:space="preserve">, полисемии, контекста. </w:t>
      </w:r>
      <w:r w:rsidRPr="009F4142">
        <w:rPr>
          <w:lang w:val="ru-RU"/>
        </w:rPr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pStyle w:val="a3"/>
        <w:jc w:val="both"/>
        <w:rPr>
          <w:color w:val="000000"/>
          <w:lang w:val="ru-RU"/>
        </w:rPr>
      </w:pPr>
      <w:r w:rsidRPr="009F4142">
        <w:rPr>
          <w:color w:val="000000"/>
          <w:lang w:val="ru-RU"/>
        </w:rPr>
        <w:t>2.Самораскрытие личности</w:t>
      </w:r>
      <w:proofErr w:type="gramStart"/>
      <w:r w:rsidRPr="009F4142">
        <w:rPr>
          <w:color w:val="000000"/>
          <w:lang w:val="ru-RU"/>
        </w:rPr>
        <w:t>.</w:t>
      </w:r>
      <w:proofErr w:type="gramEnd"/>
      <w:r w:rsidRPr="009F4142">
        <w:rPr>
          <w:lang w:val="ru-RU"/>
        </w:rPr>
        <w:t xml:space="preserve"> (</w:t>
      </w:r>
      <w:proofErr w:type="gramStart"/>
      <w:r w:rsidRPr="009F4142">
        <w:rPr>
          <w:lang w:val="ru-RU"/>
        </w:rPr>
        <w:t>с</w:t>
      </w:r>
      <w:proofErr w:type="gramEnd"/>
      <w:r w:rsidRPr="009F4142">
        <w:rPr>
          <w:lang w:val="ru-RU"/>
        </w:rPr>
        <w:t>пособность к работе в коллективе)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№3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pStyle w:val="a4"/>
        <w:spacing w:before="0" w:after="0"/>
        <w:ind w:left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</w:pPr>
      <w:r w:rsidRPr="009F4142">
        <w:rPr>
          <w:color w:val="000000"/>
          <w:lang w:val="ru-RU"/>
        </w:rPr>
        <w:t xml:space="preserve">Понятие социальной перцепции. Эффекты и факторы, влияющие на первое впечатление. </w:t>
      </w:r>
      <w:r w:rsidRPr="009F4142">
        <w:rPr>
          <w:lang w:val="ru-RU"/>
        </w:rPr>
        <w:t xml:space="preserve">Как эти явления помогают работать в коллективе, толерантно воспринимая социальные, этнические, конфессиональные и культурные различия. </w:t>
      </w:r>
      <w:proofErr w:type="spellStart"/>
      <w:r w:rsidRPr="009F4142">
        <w:t>Приведите</w:t>
      </w:r>
      <w:proofErr w:type="spellEnd"/>
      <w:r w:rsidRPr="009F4142">
        <w:t xml:space="preserve"> </w:t>
      </w:r>
      <w:proofErr w:type="spellStart"/>
      <w:r w:rsidRPr="009F4142">
        <w:t>примеры</w:t>
      </w:r>
      <w:proofErr w:type="spellEnd"/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lang w:val="ru-RU"/>
        </w:rPr>
      </w:pPr>
      <w:r w:rsidRPr="009F4142">
        <w:rPr>
          <w:lang w:val="ru-RU"/>
        </w:rPr>
        <w:t>2. Методы изучения психологии общения: наблюдение, эксперимент.  Самонаблюдение как составляющая самоорганизации и умения работать в команде.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lang w:val="ru-RU"/>
        </w:rPr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№4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pStyle w:val="a4"/>
        <w:spacing w:before="0" w:after="0"/>
        <w:ind w:left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contextualSpacing/>
        <w:jc w:val="both"/>
      </w:pPr>
      <w:r w:rsidRPr="009F4142">
        <w:t>Особенности делового общения. Виды делового общения. Основные формы делового общения. Как деловое общение способствует  эффективному взаимодействию с коллегами, руководством и клиентами. Приведите примеры</w:t>
      </w:r>
    </w:p>
    <w:p w:rsidR="00995F24" w:rsidRPr="009F4142" w:rsidRDefault="00995F24" w:rsidP="00995F2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142">
        <w:rPr>
          <w:rFonts w:ascii="Times New Roman" w:hAnsi="Times New Roman"/>
          <w:sz w:val="24"/>
          <w:szCs w:val="24"/>
        </w:rPr>
        <w:t xml:space="preserve">Принципы построения нормативной устной и письменной речи. </w:t>
      </w:r>
      <w:r w:rsidRPr="009F4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142">
        <w:rPr>
          <w:rFonts w:ascii="Times New Roman" w:hAnsi="Times New Roman"/>
          <w:sz w:val="24"/>
          <w:szCs w:val="24"/>
        </w:rPr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№5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>Понятие коммуникативной стороны общения. Специфика коммуникации в человеческом общении. Модели коммуникации. Коммуникабельность</w:t>
      </w:r>
      <w:r w:rsidRPr="009F4142">
        <w:rPr>
          <w:lang w:val="ru-RU"/>
        </w:rPr>
        <w:t xml:space="preserve"> как способность к эффективному взаимодействию с коллегами, руководством и клиентами</w:t>
      </w:r>
    </w:p>
    <w:p w:rsidR="00995F24" w:rsidRPr="009F4142" w:rsidRDefault="00995F24" w:rsidP="00995F2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after="0"/>
        <w:ind w:left="0" w:firstLine="0"/>
        <w:contextualSpacing/>
        <w:jc w:val="both"/>
      </w:pPr>
      <w:r w:rsidRPr="009F4142">
        <w:t>Практика конструктивного поведения в ситуации социального конфликта.</w:t>
      </w:r>
      <w:r w:rsidRPr="009F4142">
        <w:rPr>
          <w:color w:val="000000"/>
        </w:rPr>
        <w:t xml:space="preserve"> </w:t>
      </w:r>
      <w:r w:rsidRPr="009F4142"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№6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 общения</w:t>
      </w:r>
    </w:p>
    <w:p w:rsidR="00995F24" w:rsidRPr="009F4142" w:rsidRDefault="00995F24" w:rsidP="00995F24">
      <w:pPr>
        <w:shd w:val="clear" w:color="auto" w:fill="FFFFFF"/>
        <w:spacing w:before="0" w:after="0"/>
        <w:jc w:val="both"/>
      </w:pPr>
      <w:r w:rsidRPr="009F4142">
        <w:t xml:space="preserve"> 1.Методы  формирования аттракции в межличностном общении</w:t>
      </w:r>
      <w:proofErr w:type="gramStart"/>
      <w:r w:rsidRPr="009F4142">
        <w:t xml:space="preserve"> .</w:t>
      </w:r>
      <w:proofErr w:type="gramEnd"/>
      <w:r w:rsidRPr="009F4142">
        <w:t xml:space="preserve"> </w:t>
      </w:r>
      <w:r w:rsidRPr="009F4142">
        <w:rPr>
          <w:color w:val="000000"/>
        </w:rPr>
        <w:t xml:space="preserve"> </w:t>
      </w:r>
      <w:r w:rsidRPr="009F4142">
        <w:t>Как это явление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lang w:val="ru-RU"/>
        </w:rPr>
        <w:t xml:space="preserve"> 2. Коммуникативная  компетентность  личности  и  механизмы  её формирования</w:t>
      </w:r>
      <w:proofErr w:type="gramStart"/>
      <w:r w:rsidRPr="009F4142">
        <w:rPr>
          <w:lang w:val="ru-RU"/>
        </w:rPr>
        <w:t>.</w:t>
      </w:r>
      <w:proofErr w:type="gramEnd"/>
      <w:r w:rsidRPr="009F4142">
        <w:rPr>
          <w:lang w:val="ru-RU"/>
        </w:rPr>
        <w:t xml:space="preserve"> </w:t>
      </w:r>
      <w:proofErr w:type="gramStart"/>
      <w:r w:rsidRPr="009F4142">
        <w:rPr>
          <w:lang w:val="ru-RU"/>
        </w:rPr>
        <w:t>к</w:t>
      </w:r>
      <w:proofErr w:type="gramEnd"/>
      <w:r w:rsidRPr="009F4142">
        <w:rPr>
          <w:lang w:val="ru-RU"/>
        </w:rPr>
        <w:t>ак факторы, способствующие  эффективному взаимодействию с коллегами, руководством и клиентами</w:t>
      </w:r>
    </w:p>
    <w:p w:rsidR="00995F24" w:rsidRPr="009F4142" w:rsidRDefault="00995F24" w:rsidP="00995F24">
      <w:pPr>
        <w:tabs>
          <w:tab w:val="left" w:pos="3613"/>
          <w:tab w:val="center" w:pos="4677"/>
        </w:tabs>
        <w:spacing w:before="0" w:after="0"/>
      </w:pPr>
      <w:r w:rsidRPr="009F4142">
        <w:tab/>
      </w:r>
    </w:p>
    <w:p w:rsidR="00995F24" w:rsidRPr="009F4142" w:rsidRDefault="00995F24" w:rsidP="00995F24">
      <w:pPr>
        <w:tabs>
          <w:tab w:val="left" w:pos="3613"/>
          <w:tab w:val="center" w:pos="4677"/>
        </w:tabs>
        <w:spacing w:before="0" w:after="0"/>
      </w:pPr>
      <w:r w:rsidRPr="009F4142">
        <w:tab/>
        <w:t>БИЛЕТ №7(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>1. Определение и отличительные характеристики общения как категории психологии. Отличие понятий «коммуникация» и «общение», «деятельность» и «общение».</w:t>
      </w:r>
      <w:r w:rsidRPr="009F4142">
        <w:rPr>
          <w:lang w:val="ru-RU"/>
        </w:rPr>
        <w:t xml:space="preserve"> </w:t>
      </w:r>
      <w:r w:rsidRPr="009F4142">
        <w:rPr>
          <w:color w:val="000000"/>
          <w:lang w:val="ru-RU"/>
        </w:rPr>
        <w:t>Методы</w:t>
      </w:r>
      <w:r w:rsidRPr="009F4142">
        <w:rPr>
          <w:lang w:val="ru-RU"/>
        </w:rPr>
        <w:t xml:space="preserve">  эффективного взаимодействия с коллегами, руководством и клиентами</w:t>
      </w:r>
    </w:p>
    <w:p w:rsidR="00995F24" w:rsidRPr="009F4142" w:rsidRDefault="00995F24" w:rsidP="00995F24">
      <w:pPr>
        <w:pStyle w:val="a3"/>
        <w:widowControl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2. </w:t>
      </w:r>
      <w:r w:rsidRPr="009F4142">
        <w:rPr>
          <w:lang w:val="ru-RU"/>
        </w:rPr>
        <w:t>Конфликт как вид социального взаимодействия.</w:t>
      </w:r>
      <w:r w:rsidRPr="009F4142">
        <w:rPr>
          <w:color w:val="000000"/>
          <w:lang w:val="ru-RU"/>
        </w:rPr>
        <w:t xml:space="preserve"> </w:t>
      </w:r>
      <w:r w:rsidRPr="009F4142">
        <w:rPr>
          <w:lang w:val="ru-RU"/>
        </w:rPr>
        <w:t>Как преодолеть социальный конфликт для эффективной работы в коллективе, толерантно воспринимая социальные, этнические, конфессиональные и культурные различия. Приведите пример.</w:t>
      </w:r>
    </w:p>
    <w:p w:rsidR="00995F24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№8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spacing w:before="0" w:after="0"/>
        <w:jc w:val="both"/>
      </w:pPr>
      <w:r w:rsidRPr="009F4142">
        <w:t xml:space="preserve"> 1. </w:t>
      </w:r>
      <w:r w:rsidRPr="009F4142">
        <w:rPr>
          <w:color w:val="000000"/>
        </w:rPr>
        <w:t>Сравнительный анализ вербальных и невербальных средств. Функции невербальных средств</w:t>
      </w:r>
      <w:r w:rsidRPr="009F4142">
        <w:t xml:space="preserve">. </w:t>
      </w:r>
      <w:r w:rsidRPr="009F4142">
        <w:rPr>
          <w:color w:val="000000"/>
        </w:rPr>
        <w:t xml:space="preserve"> </w:t>
      </w:r>
      <w:r w:rsidRPr="009F4142">
        <w:t xml:space="preserve">Как знания </w:t>
      </w:r>
      <w:proofErr w:type="spellStart"/>
      <w:r w:rsidRPr="009F4142">
        <w:t>невербалики</w:t>
      </w:r>
      <w:proofErr w:type="spellEnd"/>
      <w:r w:rsidRPr="009F4142">
        <w:t xml:space="preserve">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2.Виды и факторы установления дистанции в процессе общения. </w:t>
      </w:r>
      <w:r w:rsidRPr="009F4142">
        <w:rPr>
          <w:lang w:val="ru-RU"/>
        </w:rPr>
        <w:t>Формирование субординации. Как этот фактор способствует эффективному взаимодействию с коллегами, руководством и клиентами</w:t>
      </w:r>
    </w:p>
    <w:p w:rsidR="00995F24" w:rsidRPr="009F4142" w:rsidRDefault="00995F24" w:rsidP="00995F24">
      <w:pPr>
        <w:spacing w:before="0" w:after="0"/>
        <w:jc w:val="center"/>
      </w:pPr>
      <w:r w:rsidRPr="009F4142">
        <w:t>БИЛЕТ №9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142">
        <w:rPr>
          <w:rFonts w:ascii="Times New Roman" w:hAnsi="Times New Roman"/>
          <w:color w:val="000000"/>
          <w:sz w:val="24"/>
          <w:szCs w:val="24"/>
        </w:rPr>
        <w:t xml:space="preserve">Понятие социальной перцепции. Эффекты и факторы, влияющие на первое впечатление. </w:t>
      </w:r>
      <w:r w:rsidRPr="009F4142">
        <w:rPr>
          <w:rFonts w:ascii="Times New Roman" w:hAnsi="Times New Roman"/>
          <w:sz w:val="24"/>
          <w:szCs w:val="24"/>
        </w:rPr>
        <w:t>Помогают или мешают эти явления эффективно работать в коллективе, толерантно воспринимая социальные, этнические, конфессиональные и культурные различия. Приведите примеры.</w:t>
      </w:r>
    </w:p>
    <w:p w:rsidR="00995F24" w:rsidRPr="009F4142" w:rsidRDefault="00995F24" w:rsidP="00995F24">
      <w:pPr>
        <w:pStyle w:val="a3"/>
        <w:shd w:val="clear" w:color="auto" w:fill="FFFFFF"/>
        <w:tabs>
          <w:tab w:val="left" w:pos="284"/>
        </w:tabs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2.Понятие коммуникативной стороны общения. Специфика коммуникации в человеческом общении. Модели коммуникации, формирующие  </w:t>
      </w:r>
      <w:r w:rsidRPr="009F4142">
        <w:rPr>
          <w:lang w:val="ru-RU"/>
        </w:rPr>
        <w:t>эффективному взаимодействию с коллегами, руководством и клиентами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№10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9F4142">
        <w:rPr>
          <w:color w:val="000000"/>
          <w:lang w:val="ru-RU"/>
        </w:rPr>
        <w:t xml:space="preserve">Механизмы понимания людьми друг друга и себя в ходе общения. </w:t>
      </w:r>
      <w:r w:rsidRPr="009F4142">
        <w:rPr>
          <w:lang w:val="ru-RU"/>
        </w:rPr>
        <w:t xml:space="preserve">Как эти механизмы помогают работать в коллективе, толерантно воспринимая социальные, этнические, конфессиональные и культурные различия. </w:t>
      </w:r>
      <w:proofErr w:type="spellStart"/>
      <w:r w:rsidRPr="009F4142">
        <w:t>Приведите</w:t>
      </w:r>
      <w:proofErr w:type="spellEnd"/>
      <w:r w:rsidRPr="009F4142">
        <w:t xml:space="preserve"> </w:t>
      </w:r>
      <w:proofErr w:type="spellStart"/>
      <w:r w:rsidRPr="009F4142">
        <w:t>примеры</w:t>
      </w:r>
      <w:proofErr w:type="spellEnd"/>
    </w:p>
    <w:p w:rsidR="00995F24" w:rsidRPr="009F4142" w:rsidRDefault="00995F24" w:rsidP="00995F24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Понятие и виды коммуникативных барьеров. Преодоление барьеров общения как </w:t>
      </w:r>
      <w:r w:rsidRPr="009F4142">
        <w:rPr>
          <w:lang w:val="ru-RU"/>
        </w:rPr>
        <w:t>способность к эффективному взаимодействию с коллегами, руководством и клиентами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№11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9F4142">
        <w:rPr>
          <w:color w:val="000000"/>
          <w:lang w:val="ru-RU"/>
        </w:rPr>
        <w:t xml:space="preserve">Виды общения. </w:t>
      </w:r>
      <w:r w:rsidRPr="009F4142">
        <w:rPr>
          <w:lang w:val="ru-RU"/>
        </w:rPr>
        <w:t xml:space="preserve">Какие виды общения помогают работать в коллективе, толерантно воспринимая социальные, этнические, конфессиональные и культурные различия. </w:t>
      </w:r>
      <w:proofErr w:type="spellStart"/>
      <w:r w:rsidRPr="009F4142">
        <w:t>Приведите</w:t>
      </w:r>
      <w:proofErr w:type="spellEnd"/>
      <w:r w:rsidRPr="009F4142">
        <w:t xml:space="preserve"> </w:t>
      </w:r>
      <w:proofErr w:type="spellStart"/>
      <w:r w:rsidRPr="009F4142">
        <w:t>примеры</w:t>
      </w:r>
      <w:proofErr w:type="spellEnd"/>
    </w:p>
    <w:p w:rsidR="00995F24" w:rsidRPr="009F4142" w:rsidRDefault="00995F24" w:rsidP="00995F24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Потребности и мотивы общения. Внутренние мотивы, </w:t>
      </w:r>
      <w:r w:rsidRPr="009F4142">
        <w:rPr>
          <w:lang w:val="ru-RU"/>
        </w:rPr>
        <w:t>способствующие эффективному взаимодействию с коллегами, руководством и клиентами</w:t>
      </w:r>
    </w:p>
    <w:p w:rsidR="00995F24" w:rsidRDefault="00995F24" w:rsidP="00995F24">
      <w:pPr>
        <w:spacing w:before="0" w:after="0"/>
        <w:jc w:val="center"/>
      </w:pPr>
    </w:p>
    <w:p w:rsidR="00995F24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№12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1. Характеристика императивного, диалогического и </w:t>
      </w:r>
      <w:proofErr w:type="spellStart"/>
      <w:r w:rsidRPr="009F4142">
        <w:rPr>
          <w:color w:val="000000"/>
          <w:lang w:val="ru-RU"/>
        </w:rPr>
        <w:t>манипулятивного</w:t>
      </w:r>
      <w:proofErr w:type="spellEnd"/>
      <w:r w:rsidRPr="009F4142">
        <w:rPr>
          <w:color w:val="000000"/>
          <w:lang w:val="ru-RU"/>
        </w:rPr>
        <w:t xml:space="preserve"> общения. Эффективны ли данные виды общения для работы </w:t>
      </w:r>
      <w:r w:rsidRPr="009F4142">
        <w:rPr>
          <w:lang w:val="ru-RU"/>
        </w:rPr>
        <w:t>в коллективе, учитывая социальные, этнические, конфессиональные и культурные различия? Приведите примеры.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>2. Психология общения как наука: определение и связь с другими науками. Категория «общение». Основные свойства  как</w:t>
      </w:r>
      <w:r w:rsidRPr="009F4142">
        <w:rPr>
          <w:lang w:val="ru-RU"/>
        </w:rPr>
        <w:t xml:space="preserve"> способность к эффективному взаимодействию с коллегами, руководством и клиентами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№13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>Понятие и виды активного слушания (общая характеристика).</w:t>
      </w:r>
      <w:r w:rsidRPr="009F4142">
        <w:rPr>
          <w:lang w:val="ru-RU"/>
        </w:rPr>
        <w:t xml:space="preserve"> Активное слушание и рефлексия как способности к эффективному взаимодействию с коллегами, руководством и клиентами</w:t>
      </w:r>
    </w:p>
    <w:p w:rsidR="00995F24" w:rsidRPr="009F4142" w:rsidRDefault="00995F24" w:rsidP="00995F24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>Интерактивная сторона общения. Какие методы воздействия эффективны в</w:t>
      </w:r>
      <w:r w:rsidRPr="009F4142">
        <w:rPr>
          <w:lang w:val="ru-RU"/>
        </w:rPr>
        <w:t xml:space="preserve"> коллективе, учитывая социальные, этнические, конфессиональные и культурные различия. Приведите примеры</w:t>
      </w:r>
    </w:p>
    <w:p w:rsidR="00995F24" w:rsidRPr="009F4142" w:rsidRDefault="00995F24" w:rsidP="00995F24">
      <w:pPr>
        <w:spacing w:before="0" w:after="0"/>
        <w:jc w:val="center"/>
      </w:pPr>
    </w:p>
    <w:p w:rsidR="00995F24" w:rsidRPr="009F4142" w:rsidRDefault="00995F24" w:rsidP="00995F24">
      <w:pPr>
        <w:spacing w:before="0" w:after="0"/>
        <w:jc w:val="center"/>
      </w:pPr>
      <w:r w:rsidRPr="009F4142">
        <w:t>БИЛЕТ №14 (</w:t>
      </w:r>
      <w:proofErr w:type="gramStart"/>
      <w:r w:rsidRPr="009F4142">
        <w:t>ОК</w:t>
      </w:r>
      <w:proofErr w:type="gramEnd"/>
      <w:r w:rsidRPr="009F4142">
        <w:t xml:space="preserve"> 03)</w:t>
      </w:r>
    </w:p>
    <w:p w:rsidR="00995F24" w:rsidRPr="009F4142" w:rsidRDefault="00995F24" w:rsidP="00995F24">
      <w:pPr>
        <w:pBdr>
          <w:bottom w:val="single" w:sz="12" w:space="0" w:color="auto"/>
        </w:pBdr>
        <w:spacing w:before="0" w:after="0"/>
        <w:jc w:val="center"/>
      </w:pPr>
      <w:r w:rsidRPr="009F4142">
        <w:t>промежуточной аттестации по дисциплине</w:t>
      </w:r>
    </w:p>
    <w:p w:rsidR="00995F24" w:rsidRPr="009F4142" w:rsidRDefault="00995F24" w:rsidP="00995F24">
      <w:pPr>
        <w:spacing w:before="0" w:after="0"/>
        <w:jc w:val="center"/>
        <w:rPr>
          <w:b/>
          <w:i/>
        </w:rPr>
      </w:pPr>
      <w:r w:rsidRPr="009F4142">
        <w:rPr>
          <w:b/>
          <w:i/>
        </w:rPr>
        <w:t>Психология общения</w:t>
      </w:r>
    </w:p>
    <w:p w:rsidR="00995F24" w:rsidRPr="009F4142" w:rsidRDefault="00995F24" w:rsidP="00995F24">
      <w:pPr>
        <w:pStyle w:val="a3"/>
        <w:shd w:val="clear" w:color="auto" w:fill="FFFFFF"/>
        <w:jc w:val="both"/>
        <w:textAlignment w:val="baseline"/>
        <w:rPr>
          <w:lang w:val="ru-RU" w:eastAsia="ru-RU"/>
        </w:rPr>
      </w:pPr>
      <w:r w:rsidRPr="009F4142">
        <w:rPr>
          <w:lang w:val="ru-RU"/>
        </w:rPr>
        <w:t>1.Коммуникативная сторона общения и её характеристика. Коммуникация как способность к эффективному взаимодействию с коллегами, руководством и клиентами</w:t>
      </w:r>
    </w:p>
    <w:p w:rsidR="00995F24" w:rsidRPr="009F4142" w:rsidRDefault="00995F24" w:rsidP="00995F24">
      <w:pPr>
        <w:pStyle w:val="a3"/>
        <w:widowControl/>
        <w:shd w:val="clear" w:color="auto" w:fill="FFFFFF"/>
        <w:jc w:val="both"/>
        <w:textAlignment w:val="baseline"/>
        <w:rPr>
          <w:color w:val="000000"/>
          <w:lang w:val="ru-RU"/>
        </w:rPr>
      </w:pPr>
      <w:r w:rsidRPr="009F4142">
        <w:rPr>
          <w:color w:val="000000"/>
          <w:lang w:val="ru-RU"/>
        </w:rPr>
        <w:t xml:space="preserve">2.Понятие и виды обратной связи. Сравнительная характеристика Ты - и </w:t>
      </w:r>
      <w:proofErr w:type="gramStart"/>
      <w:r w:rsidRPr="009F4142">
        <w:rPr>
          <w:color w:val="000000"/>
          <w:lang w:val="ru-RU"/>
        </w:rPr>
        <w:t>Я-высказываний</w:t>
      </w:r>
      <w:proofErr w:type="gramEnd"/>
      <w:r w:rsidRPr="009F4142">
        <w:rPr>
          <w:color w:val="000000"/>
          <w:lang w:val="ru-RU"/>
        </w:rPr>
        <w:t xml:space="preserve">. </w:t>
      </w:r>
      <w:r w:rsidRPr="009F4142">
        <w:rPr>
          <w:lang w:val="ru-RU"/>
        </w:rPr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примеры.</w:t>
      </w:r>
    </w:p>
    <w:p w:rsidR="00995F24" w:rsidRPr="009F4142" w:rsidRDefault="00995F24" w:rsidP="00995F24">
      <w:pPr>
        <w:pStyle w:val="a4"/>
        <w:spacing w:before="0" w:after="0"/>
        <w:ind w:left="0"/>
        <w:jc w:val="center"/>
        <w:rPr>
          <w:b/>
        </w:rPr>
      </w:pPr>
    </w:p>
    <w:p w:rsidR="00995F24" w:rsidRPr="00481D59" w:rsidRDefault="00995F24" w:rsidP="00995F24">
      <w:pPr>
        <w:pStyle w:val="a4"/>
        <w:spacing w:before="0" w:after="0"/>
        <w:ind w:left="0"/>
        <w:jc w:val="center"/>
        <w:rPr>
          <w:b/>
          <w:sz w:val="28"/>
          <w:szCs w:val="28"/>
        </w:rPr>
      </w:pPr>
      <w:r w:rsidRPr="00481D59">
        <w:rPr>
          <w:b/>
          <w:sz w:val="28"/>
          <w:szCs w:val="28"/>
        </w:rPr>
        <w:t>Критерии оценки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95F24" w:rsidRPr="00D52A2D" w:rsidTr="007F6F02">
        <w:trPr>
          <w:trHeight w:val="811"/>
        </w:trPr>
        <w:tc>
          <w:tcPr>
            <w:tcW w:w="1560" w:type="dxa"/>
          </w:tcPr>
          <w:p w:rsidR="00995F24" w:rsidRPr="00D52A2D" w:rsidRDefault="00995F24" w:rsidP="007F6F02">
            <w:pPr>
              <w:spacing w:before="0" w:after="0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221" w:type="dxa"/>
          </w:tcPr>
          <w:p w:rsidR="00995F24" w:rsidRPr="00D52A2D" w:rsidRDefault="00995F24" w:rsidP="007F6F02">
            <w:pPr>
              <w:spacing w:before="0" w:after="0"/>
            </w:pPr>
            <w:r w:rsidRPr="00D52A2D">
              <w:t xml:space="preserve">студент обнаруживает  знания основного материала, </w:t>
            </w:r>
            <w:r>
              <w:t xml:space="preserve">не </w:t>
            </w:r>
            <w:r w:rsidRPr="00D52A2D">
              <w:t>допускает ошибки принципиального характера, демонстрирует сформированные компетенции, уме</w:t>
            </w:r>
            <w:r>
              <w:t>ет</w:t>
            </w:r>
            <w:r w:rsidRPr="00D52A2D">
              <w:t xml:space="preserve"> систематизировать материал и делать выводы.</w:t>
            </w:r>
          </w:p>
        </w:tc>
      </w:tr>
      <w:tr w:rsidR="00995F24" w:rsidRPr="00D52A2D" w:rsidTr="007F6F02">
        <w:tc>
          <w:tcPr>
            <w:tcW w:w="1560" w:type="dxa"/>
          </w:tcPr>
          <w:p w:rsidR="00995F24" w:rsidRPr="00D52A2D" w:rsidRDefault="00995F24" w:rsidP="007F6F02">
            <w:pPr>
              <w:spacing w:before="0" w:after="0"/>
              <w:rPr>
                <w:i/>
              </w:rPr>
            </w:pPr>
            <w:r w:rsidRPr="00D52A2D">
              <w:rPr>
                <w:i/>
              </w:rPr>
              <w:t>Не</w:t>
            </w:r>
            <w:r>
              <w:rPr>
                <w:i/>
              </w:rPr>
              <w:t xml:space="preserve"> зачтено</w:t>
            </w:r>
          </w:p>
        </w:tc>
        <w:tc>
          <w:tcPr>
            <w:tcW w:w="8221" w:type="dxa"/>
          </w:tcPr>
          <w:p w:rsidR="00995F24" w:rsidRPr="00D52A2D" w:rsidRDefault="00995F24" w:rsidP="007F6F02">
            <w:pPr>
              <w:spacing w:before="0" w:after="0"/>
            </w:pPr>
            <w:r w:rsidRPr="00D52A2D"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75757D" w:rsidRDefault="0075757D"/>
    <w:sectPr w:rsidR="007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B2B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54A8D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69531E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B35978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D277F77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AF91EE9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D80240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C45ED3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3"/>
    <w:rsid w:val="0075757D"/>
    <w:rsid w:val="00995F24"/>
    <w:rsid w:val="009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2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F24"/>
    <w:pPr>
      <w:widowControl w:val="0"/>
      <w:spacing w:before="0" w:after="0"/>
    </w:pPr>
    <w:rPr>
      <w:lang w:val="en-US" w:eastAsia="nl-NL"/>
    </w:rPr>
  </w:style>
  <w:style w:type="paragraph" w:styleId="a4">
    <w:name w:val="List Paragraph"/>
    <w:basedOn w:val="a"/>
    <w:uiPriority w:val="34"/>
    <w:qFormat/>
    <w:rsid w:val="00995F24"/>
    <w:pPr>
      <w:ind w:left="708"/>
    </w:pPr>
  </w:style>
  <w:style w:type="paragraph" w:styleId="a5">
    <w:name w:val="No Spacing"/>
    <w:link w:val="a6"/>
    <w:qFormat/>
    <w:rsid w:val="00995F2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locked/>
    <w:rsid w:val="00995F24"/>
    <w:rPr>
      <w:rFonts w:ascii="Calibri" w:eastAsia="Times New Roman" w:hAnsi="Calibri" w:cs="Times New Roman"/>
      <w:szCs w:val="20"/>
    </w:rPr>
  </w:style>
  <w:style w:type="paragraph" w:customStyle="1" w:styleId="a7">
    <w:name w:val="Центр"/>
    <w:basedOn w:val="a8"/>
    <w:rsid w:val="00995F2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95F2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2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F24"/>
    <w:pPr>
      <w:widowControl w:val="0"/>
      <w:spacing w:before="0" w:after="0"/>
    </w:pPr>
    <w:rPr>
      <w:lang w:val="en-US" w:eastAsia="nl-NL"/>
    </w:rPr>
  </w:style>
  <w:style w:type="paragraph" w:styleId="a4">
    <w:name w:val="List Paragraph"/>
    <w:basedOn w:val="a"/>
    <w:uiPriority w:val="34"/>
    <w:qFormat/>
    <w:rsid w:val="00995F24"/>
    <w:pPr>
      <w:ind w:left="708"/>
    </w:pPr>
  </w:style>
  <w:style w:type="paragraph" w:styleId="a5">
    <w:name w:val="No Spacing"/>
    <w:link w:val="a6"/>
    <w:qFormat/>
    <w:rsid w:val="00995F2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locked/>
    <w:rsid w:val="00995F24"/>
    <w:rPr>
      <w:rFonts w:ascii="Calibri" w:eastAsia="Times New Roman" w:hAnsi="Calibri" w:cs="Times New Roman"/>
      <w:szCs w:val="20"/>
    </w:rPr>
  </w:style>
  <w:style w:type="paragraph" w:customStyle="1" w:styleId="a7">
    <w:name w:val="Центр"/>
    <w:basedOn w:val="a8"/>
    <w:rsid w:val="00995F2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95F2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2542</Words>
  <Characters>14494</Characters>
  <Application>Microsoft Office Word</Application>
  <DocSecurity>0</DocSecurity>
  <Lines>120</Lines>
  <Paragraphs>34</Paragraphs>
  <ScaleCrop>false</ScaleCrop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2023-02-03T12:23:00Z</dcterms:created>
  <dcterms:modified xsi:type="dcterms:W3CDTF">2023-02-03T12:25:00Z</dcterms:modified>
</cp:coreProperties>
</file>