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66" w:rsidRDefault="002B1066" w:rsidP="002B106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B1066" w:rsidRDefault="002B1066" w:rsidP="002B1066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  <w:r>
        <w:rPr>
          <w:rFonts w:ascii="Arial" w:hAnsi="Arial" w:cs="Arial"/>
        </w:rPr>
        <w:br/>
      </w:r>
      <w:r>
        <w:rPr>
          <w:color w:val="000000"/>
          <w:sz w:val="28"/>
          <w:szCs w:val="28"/>
        </w:rPr>
        <w:t>«Алтайский государственный технический университет им. И.И. Ползунова»</w:t>
      </w:r>
    </w:p>
    <w:p w:rsidR="009F73A9" w:rsidRPr="008A4857" w:rsidRDefault="009F73A9" w:rsidP="009F73A9">
      <w:pPr>
        <w:pStyle w:val="af8"/>
        <w:ind w:firstLine="709"/>
        <w:rPr>
          <w:b/>
          <w:sz w:val="28"/>
          <w:szCs w:val="28"/>
        </w:rPr>
      </w:pPr>
    </w:p>
    <w:tbl>
      <w:tblPr>
        <w:tblStyle w:val="af1"/>
        <w:tblW w:w="0" w:type="auto"/>
        <w:jc w:val="right"/>
        <w:tblInd w:w="-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4"/>
      </w:tblGrid>
      <w:tr w:rsidR="00017299" w:rsidTr="00B16D7F">
        <w:trPr>
          <w:jc w:val="right"/>
        </w:trPr>
        <w:tc>
          <w:tcPr>
            <w:tcW w:w="5494" w:type="dxa"/>
            <w:hideMark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ind w:left="112" w:right="10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</w:tc>
      </w:tr>
      <w:tr w:rsidR="00017299" w:rsidTr="00B16D7F">
        <w:trPr>
          <w:jc w:val="right"/>
        </w:trPr>
        <w:tc>
          <w:tcPr>
            <w:tcW w:w="5494" w:type="dxa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</w:p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ind w:left="112" w:righ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УТК                  И.А. Бахтина      </w:t>
            </w:r>
          </w:p>
        </w:tc>
      </w:tr>
    </w:tbl>
    <w:p w:rsidR="00B654C2" w:rsidRPr="008A4857" w:rsidRDefault="00B654C2" w:rsidP="009F73A9">
      <w:pPr>
        <w:pStyle w:val="af8"/>
        <w:ind w:firstLine="709"/>
        <w:rPr>
          <w:b/>
          <w:sz w:val="28"/>
          <w:szCs w:val="28"/>
        </w:rPr>
      </w:pPr>
    </w:p>
    <w:p w:rsidR="00B654C2" w:rsidRPr="008A4857" w:rsidRDefault="00B654C2" w:rsidP="009F73A9">
      <w:pPr>
        <w:pStyle w:val="af8"/>
        <w:ind w:firstLine="709"/>
        <w:rPr>
          <w:b/>
          <w:sz w:val="28"/>
          <w:szCs w:val="28"/>
        </w:rPr>
      </w:pPr>
    </w:p>
    <w:p w:rsidR="00B654C2" w:rsidRPr="008A4857" w:rsidRDefault="00B654C2" w:rsidP="009F73A9">
      <w:pPr>
        <w:pStyle w:val="af8"/>
        <w:ind w:firstLine="709"/>
        <w:rPr>
          <w:b/>
          <w:sz w:val="28"/>
          <w:szCs w:val="28"/>
        </w:rPr>
      </w:pPr>
    </w:p>
    <w:p w:rsidR="00B654C2" w:rsidRPr="008A4857" w:rsidRDefault="00B654C2" w:rsidP="009F73A9">
      <w:pPr>
        <w:pStyle w:val="af8"/>
        <w:ind w:firstLine="709"/>
        <w:rPr>
          <w:b/>
          <w:sz w:val="28"/>
          <w:szCs w:val="28"/>
        </w:rPr>
      </w:pPr>
    </w:p>
    <w:p w:rsidR="00B654C2" w:rsidRPr="008A4857" w:rsidRDefault="00B654C2" w:rsidP="009F73A9">
      <w:pPr>
        <w:pStyle w:val="af8"/>
        <w:ind w:firstLine="709"/>
        <w:rPr>
          <w:b/>
          <w:sz w:val="28"/>
          <w:szCs w:val="28"/>
        </w:rPr>
      </w:pPr>
    </w:p>
    <w:p w:rsidR="00B654C2" w:rsidRPr="008A4857" w:rsidRDefault="00B654C2" w:rsidP="009F73A9">
      <w:pPr>
        <w:pStyle w:val="af8"/>
        <w:ind w:firstLine="709"/>
        <w:rPr>
          <w:b/>
          <w:sz w:val="28"/>
          <w:szCs w:val="28"/>
        </w:rPr>
      </w:pPr>
    </w:p>
    <w:p w:rsidR="008A4857" w:rsidRDefault="008A4857" w:rsidP="008A485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 дисциплины</w:t>
      </w:r>
    </w:p>
    <w:p w:rsidR="008A4857" w:rsidRPr="00CB59F1" w:rsidRDefault="008A4857" w:rsidP="008A4857">
      <w:pPr>
        <w:pStyle w:val="af8"/>
        <w:jc w:val="left"/>
        <w:rPr>
          <w:b/>
          <w:sz w:val="28"/>
          <w:szCs w:val="28"/>
        </w:rPr>
      </w:pPr>
    </w:p>
    <w:p w:rsidR="008A4857" w:rsidRPr="008A4857" w:rsidRDefault="008A4857" w:rsidP="008A4857">
      <w:pPr>
        <w:pStyle w:val="af8"/>
        <w:jc w:val="left"/>
        <w:rPr>
          <w:b/>
          <w:sz w:val="28"/>
          <w:szCs w:val="28"/>
        </w:rPr>
      </w:pPr>
      <w:r w:rsidRPr="008A4857">
        <w:rPr>
          <w:sz w:val="28"/>
          <w:szCs w:val="28"/>
        </w:rPr>
        <w:t xml:space="preserve">Код и наименование дисциплины: </w:t>
      </w:r>
      <w:r w:rsidRPr="008A4857">
        <w:rPr>
          <w:b/>
          <w:sz w:val="28"/>
          <w:szCs w:val="28"/>
        </w:rPr>
        <w:t xml:space="preserve">ОГСЭ. 6 </w:t>
      </w:r>
      <w:r>
        <w:rPr>
          <w:b/>
          <w:sz w:val="28"/>
          <w:szCs w:val="28"/>
        </w:rPr>
        <w:t>«</w:t>
      </w:r>
      <w:r w:rsidRPr="008A4857">
        <w:rPr>
          <w:b/>
          <w:sz w:val="28"/>
          <w:szCs w:val="28"/>
        </w:rPr>
        <w:t>Русский язык и культура речи</w:t>
      </w:r>
      <w:r>
        <w:rPr>
          <w:b/>
          <w:sz w:val="28"/>
          <w:szCs w:val="28"/>
        </w:rPr>
        <w:t>»</w:t>
      </w:r>
    </w:p>
    <w:p w:rsidR="008A4857" w:rsidRPr="00CB59F1" w:rsidRDefault="008A4857" w:rsidP="008A4857">
      <w:pPr>
        <w:pStyle w:val="af8"/>
        <w:rPr>
          <w:sz w:val="28"/>
          <w:szCs w:val="28"/>
        </w:rPr>
      </w:pPr>
    </w:p>
    <w:p w:rsidR="008A4857" w:rsidRPr="004278DC" w:rsidRDefault="008A4857" w:rsidP="008A4857">
      <w:pPr>
        <w:rPr>
          <w:b/>
          <w:color w:val="000000"/>
          <w:sz w:val="28"/>
          <w:szCs w:val="28"/>
        </w:rPr>
      </w:pPr>
      <w:r w:rsidRPr="004278DC">
        <w:rPr>
          <w:color w:val="000000"/>
          <w:sz w:val="28"/>
          <w:szCs w:val="28"/>
        </w:rPr>
        <w:t xml:space="preserve">Код и наименование направления подготовки (специальности): </w:t>
      </w:r>
      <w:r w:rsidRPr="004278DC">
        <w:rPr>
          <w:b/>
          <w:color w:val="000000"/>
          <w:sz w:val="28"/>
          <w:szCs w:val="28"/>
        </w:rPr>
        <w:t>08.02.05 Строительство и эксплуатация автомобильных дорог и аэродромов</w:t>
      </w:r>
    </w:p>
    <w:p w:rsidR="008A4857" w:rsidRPr="00CB59F1" w:rsidRDefault="008A4857" w:rsidP="008A4857">
      <w:pPr>
        <w:pStyle w:val="af8"/>
        <w:rPr>
          <w:sz w:val="28"/>
          <w:szCs w:val="28"/>
        </w:rPr>
      </w:pPr>
    </w:p>
    <w:p w:rsidR="008A4857" w:rsidRPr="00CB59F1" w:rsidRDefault="008A4857" w:rsidP="008A4857">
      <w:pPr>
        <w:pStyle w:val="af8"/>
        <w:jc w:val="left"/>
        <w:rPr>
          <w:b/>
          <w:sz w:val="28"/>
          <w:szCs w:val="28"/>
        </w:rPr>
      </w:pPr>
      <w:r w:rsidRPr="00D9351E">
        <w:rPr>
          <w:sz w:val="28"/>
          <w:szCs w:val="28"/>
        </w:rPr>
        <w:t xml:space="preserve">Входит в состав цикла: </w:t>
      </w:r>
      <w:r w:rsidRPr="00CB59F1">
        <w:rPr>
          <w:b/>
          <w:sz w:val="28"/>
          <w:szCs w:val="28"/>
        </w:rPr>
        <w:t>Общий гуманитарный и социально-экономический цикл</w:t>
      </w:r>
    </w:p>
    <w:p w:rsidR="008A4857" w:rsidRPr="002C7657" w:rsidRDefault="008A4857" w:rsidP="008A4857">
      <w:pPr>
        <w:pStyle w:val="af8"/>
        <w:jc w:val="left"/>
        <w:rPr>
          <w:sz w:val="32"/>
          <w:szCs w:val="32"/>
        </w:rPr>
      </w:pPr>
    </w:p>
    <w:p w:rsidR="008A4857" w:rsidRPr="004278DC" w:rsidRDefault="008A4857" w:rsidP="008A4857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 xml:space="preserve">Квалификация: </w:t>
      </w:r>
      <w:r w:rsidRPr="004278DC">
        <w:rPr>
          <w:b/>
          <w:sz w:val="28"/>
          <w:szCs w:val="28"/>
        </w:rPr>
        <w:t>Техник</w:t>
      </w:r>
    </w:p>
    <w:p w:rsidR="008A4857" w:rsidRPr="004278DC" w:rsidRDefault="008A4857" w:rsidP="008A4857">
      <w:pPr>
        <w:rPr>
          <w:b/>
          <w:sz w:val="28"/>
          <w:szCs w:val="28"/>
        </w:rPr>
      </w:pPr>
      <w:r w:rsidRPr="004278DC">
        <w:rPr>
          <w:sz w:val="28"/>
          <w:szCs w:val="28"/>
        </w:rPr>
        <w:t>Форма обучения:</w:t>
      </w:r>
      <w:r w:rsidRPr="004278DC">
        <w:rPr>
          <w:b/>
          <w:sz w:val="28"/>
          <w:szCs w:val="28"/>
        </w:rPr>
        <w:t xml:space="preserve"> очная</w:t>
      </w:r>
    </w:p>
    <w:p w:rsidR="008A4857" w:rsidRPr="008A4857" w:rsidRDefault="008A4857" w:rsidP="008A4857">
      <w:pPr>
        <w:pStyle w:val="af8"/>
        <w:rPr>
          <w:sz w:val="28"/>
          <w:szCs w:val="28"/>
        </w:rPr>
      </w:pPr>
    </w:p>
    <w:p w:rsidR="008A4857" w:rsidRPr="008A4857" w:rsidRDefault="008A4857" w:rsidP="008A4857">
      <w:pPr>
        <w:pStyle w:val="af8"/>
        <w:rPr>
          <w:sz w:val="28"/>
          <w:szCs w:val="28"/>
          <w:u w:val="single"/>
        </w:rPr>
      </w:pPr>
    </w:p>
    <w:p w:rsidR="009F73A9" w:rsidRPr="008A4857" w:rsidRDefault="009F73A9" w:rsidP="008A4857">
      <w:pPr>
        <w:pStyle w:val="af8"/>
        <w:jc w:val="left"/>
        <w:rPr>
          <w:b/>
          <w:sz w:val="28"/>
          <w:szCs w:val="28"/>
        </w:rPr>
      </w:pPr>
    </w:p>
    <w:tbl>
      <w:tblPr>
        <w:tblW w:w="974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1"/>
        <w:gridCol w:w="4087"/>
        <w:gridCol w:w="3969"/>
      </w:tblGrid>
      <w:tr w:rsidR="00017299" w:rsidTr="00B16D7F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И.О. Фамилия</w:t>
            </w:r>
          </w:p>
        </w:tc>
      </w:tr>
      <w:tr w:rsidR="00017299" w:rsidTr="00B16D7F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О.Л</w:t>
            </w:r>
            <w:r w:rsidRPr="005370C3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Бякина</w:t>
            </w:r>
            <w:proofErr w:type="spellEnd"/>
          </w:p>
        </w:tc>
      </w:tr>
      <w:tr w:rsidR="00017299" w:rsidTr="00B16D7F"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Согласовал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И.о зав. кафедрой «КСОТ»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299" w:rsidRPr="001C5B0B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О.В. </w:t>
            </w:r>
            <w:proofErr w:type="spellStart"/>
            <w:r>
              <w:rPr>
                <w:color w:val="000000"/>
              </w:rPr>
              <w:t>Тискова</w:t>
            </w:r>
            <w:proofErr w:type="spellEnd"/>
          </w:p>
        </w:tc>
      </w:tr>
      <w:tr w:rsidR="00017299" w:rsidTr="00B16D7F"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298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Руководитель образовательной</w:t>
            </w:r>
          </w:p>
          <w:p w:rsidR="00017299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программы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7299" w:rsidRPr="001C5B0B" w:rsidRDefault="00017299" w:rsidP="00B16D7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5B0B">
              <w:t>В.Л. Свиридов</w:t>
            </w:r>
          </w:p>
        </w:tc>
      </w:tr>
    </w:tbl>
    <w:p w:rsidR="008A4857" w:rsidRDefault="008A4857" w:rsidP="009F73A9">
      <w:pPr>
        <w:ind w:left="57" w:firstLine="709"/>
        <w:jc w:val="center"/>
        <w:rPr>
          <w:sz w:val="32"/>
          <w:szCs w:val="32"/>
        </w:rPr>
      </w:pPr>
    </w:p>
    <w:p w:rsidR="008A4857" w:rsidRDefault="008A4857" w:rsidP="009F73A9">
      <w:pPr>
        <w:ind w:left="57" w:firstLine="709"/>
        <w:jc w:val="center"/>
        <w:rPr>
          <w:sz w:val="32"/>
          <w:szCs w:val="32"/>
        </w:rPr>
      </w:pPr>
    </w:p>
    <w:p w:rsidR="008A4857" w:rsidRDefault="008A4857" w:rsidP="009F73A9">
      <w:pPr>
        <w:ind w:left="57" w:firstLine="709"/>
        <w:jc w:val="center"/>
        <w:rPr>
          <w:sz w:val="32"/>
          <w:szCs w:val="32"/>
        </w:rPr>
      </w:pPr>
    </w:p>
    <w:p w:rsidR="008A4857" w:rsidRDefault="008A4857" w:rsidP="009F73A9">
      <w:pPr>
        <w:ind w:left="57" w:firstLine="709"/>
        <w:jc w:val="center"/>
        <w:rPr>
          <w:sz w:val="32"/>
          <w:szCs w:val="32"/>
        </w:rPr>
      </w:pPr>
    </w:p>
    <w:p w:rsidR="008A4857" w:rsidRDefault="008A4857" w:rsidP="009F73A9">
      <w:pPr>
        <w:ind w:left="57" w:firstLine="709"/>
        <w:jc w:val="center"/>
        <w:rPr>
          <w:sz w:val="32"/>
          <w:szCs w:val="32"/>
        </w:rPr>
      </w:pPr>
    </w:p>
    <w:p w:rsidR="008A4857" w:rsidRDefault="008A4857" w:rsidP="009F73A9">
      <w:pPr>
        <w:ind w:left="57" w:firstLine="709"/>
        <w:jc w:val="center"/>
        <w:rPr>
          <w:sz w:val="32"/>
          <w:szCs w:val="32"/>
        </w:rPr>
      </w:pPr>
    </w:p>
    <w:p w:rsidR="008A4857" w:rsidRDefault="008A4857" w:rsidP="009F73A9">
      <w:pPr>
        <w:ind w:left="57" w:firstLine="709"/>
        <w:jc w:val="center"/>
        <w:rPr>
          <w:sz w:val="32"/>
          <w:szCs w:val="32"/>
        </w:rPr>
      </w:pPr>
    </w:p>
    <w:p w:rsidR="00946F34" w:rsidRDefault="00946F34" w:rsidP="009F73A9">
      <w:pPr>
        <w:ind w:left="57" w:firstLine="709"/>
        <w:jc w:val="center"/>
        <w:rPr>
          <w:sz w:val="32"/>
          <w:szCs w:val="32"/>
        </w:rPr>
      </w:pPr>
    </w:p>
    <w:p w:rsidR="009F73A9" w:rsidRPr="001A6004" w:rsidRDefault="002B1066" w:rsidP="009F73A9">
      <w:pPr>
        <w:ind w:left="57" w:firstLine="709"/>
        <w:jc w:val="center"/>
        <w:rPr>
          <w:sz w:val="32"/>
          <w:szCs w:val="32"/>
        </w:rPr>
      </w:pPr>
      <w:r>
        <w:rPr>
          <w:sz w:val="32"/>
          <w:szCs w:val="32"/>
        </w:rPr>
        <w:t>г. Барнаул</w:t>
      </w:r>
    </w:p>
    <w:p w:rsidR="002B1066" w:rsidRDefault="002B106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25FCF" w:rsidRPr="004D3474" w:rsidRDefault="002818B8" w:rsidP="00725FCF">
      <w:pPr>
        <w:pStyle w:val="af8"/>
        <w:ind w:firstLine="709"/>
        <w:rPr>
          <w:b/>
          <w:sz w:val="28"/>
          <w:szCs w:val="28"/>
        </w:rPr>
      </w:pPr>
      <w:r w:rsidRPr="004D3474">
        <w:rPr>
          <w:b/>
          <w:sz w:val="28"/>
          <w:szCs w:val="28"/>
        </w:rPr>
        <w:lastRenderedPageBreak/>
        <w:t xml:space="preserve">СОДЕРЖАНИЕ </w:t>
      </w:r>
    </w:p>
    <w:p w:rsidR="002818B8" w:rsidRPr="004D3474" w:rsidRDefault="002818B8" w:rsidP="00725FCF">
      <w:pPr>
        <w:pStyle w:val="af8"/>
        <w:ind w:firstLine="709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1912735"/>
        <w:docPartObj>
          <w:docPartGallery w:val="Table of Contents"/>
          <w:docPartUnique/>
        </w:docPartObj>
      </w:sdtPr>
      <w:sdtContent>
        <w:p w:rsidR="00606241" w:rsidRPr="004D3474" w:rsidRDefault="00606241" w:rsidP="00606241">
          <w:pPr>
            <w:pStyle w:val="aff0"/>
            <w:spacing w:before="120"/>
            <w:rPr>
              <w:b w:val="0"/>
              <w:color w:val="auto"/>
              <w:sz w:val="16"/>
              <w:szCs w:val="16"/>
            </w:rPr>
          </w:pPr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r w:rsidRPr="004D3474">
            <w:rPr>
              <w:sz w:val="28"/>
              <w:szCs w:val="28"/>
            </w:rPr>
            <w:fldChar w:fldCharType="begin"/>
          </w:r>
          <w:r w:rsidR="00606241" w:rsidRPr="004D3474">
            <w:rPr>
              <w:sz w:val="28"/>
              <w:szCs w:val="28"/>
            </w:rPr>
            <w:instrText xml:space="preserve"> TOC \o "1-3" \h \z \u </w:instrText>
          </w:r>
          <w:r w:rsidRPr="004D3474">
            <w:rPr>
              <w:sz w:val="28"/>
              <w:szCs w:val="28"/>
            </w:rPr>
            <w:fldChar w:fldCharType="separate"/>
          </w:r>
          <w:hyperlink w:anchor="_Toc68704786" w:history="1">
            <w:r w:rsidR="00606241" w:rsidRPr="004D3474">
              <w:rPr>
                <w:rStyle w:val="afd"/>
                <w:bCs/>
                <w:noProof/>
                <w:color w:val="auto"/>
                <w:sz w:val="28"/>
                <w:szCs w:val="28"/>
              </w:rPr>
              <w:t>1 Паспорт рабочей программы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_Toc68704786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047A" w:rsidRPr="004D3474">
              <w:rPr>
                <w:noProof/>
                <w:webHidden/>
                <w:sz w:val="28"/>
                <w:szCs w:val="28"/>
              </w:rPr>
              <w:t>3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87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1.1 Место учебной дисциплины в структуре основной профессиональной образовательной программы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_Toc68704787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047A" w:rsidRPr="004D3474">
              <w:rPr>
                <w:noProof/>
                <w:webHidden/>
                <w:sz w:val="28"/>
                <w:szCs w:val="28"/>
              </w:rPr>
              <w:t>3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89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1.2 Цель и планируемые результаты освоения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_Toc68704789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047A" w:rsidRPr="004D3474">
              <w:rPr>
                <w:noProof/>
                <w:webHidden/>
                <w:sz w:val="28"/>
                <w:szCs w:val="28"/>
              </w:rPr>
              <w:t>3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0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2 Структура и содержание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_Toc68704790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047A" w:rsidRPr="004D3474">
              <w:rPr>
                <w:noProof/>
                <w:webHidden/>
                <w:sz w:val="28"/>
                <w:szCs w:val="28"/>
              </w:rPr>
              <w:t>4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1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2.1 Объем учебной дисциплины и виды учебной работы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_Toc68704791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047A" w:rsidRPr="004D3474">
              <w:rPr>
                <w:noProof/>
                <w:webHidden/>
                <w:sz w:val="28"/>
                <w:szCs w:val="28"/>
              </w:rPr>
              <w:t>4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2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2.2 Тематический план и содержание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_Toc68704792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D047A" w:rsidRPr="004D3474">
              <w:rPr>
                <w:noProof/>
                <w:webHidden/>
                <w:sz w:val="28"/>
                <w:szCs w:val="28"/>
              </w:rPr>
              <w:t>5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E279D">
          <w:pPr>
            <w:pStyle w:val="16"/>
            <w:tabs>
              <w:tab w:val="left" w:pos="440"/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3" w:history="1"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3Условия реализации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1E03F0" w:rsidRPr="004D3474">
              <w:rPr>
                <w:noProof/>
                <w:webHidden/>
                <w:sz w:val="28"/>
                <w:szCs w:val="28"/>
              </w:rPr>
              <w:t>18</w:t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4" w:history="1">
            <w:r w:rsidR="001E03F0" w:rsidRPr="004D3474">
              <w:rPr>
                <w:rStyle w:val="afd"/>
                <w:bCs/>
                <w:noProof/>
                <w:color w:val="auto"/>
                <w:sz w:val="28"/>
                <w:szCs w:val="28"/>
              </w:rPr>
              <w:t>18</w:t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5" w:history="1">
            <w:r w:rsidR="00606241" w:rsidRPr="004D3474">
              <w:rPr>
                <w:rStyle w:val="afd"/>
                <w:bCs/>
                <w:noProof/>
                <w:color w:val="auto"/>
                <w:sz w:val="28"/>
                <w:szCs w:val="28"/>
              </w:rPr>
              <w:t xml:space="preserve">3.2 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Информационное обеспечение обучения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1E03F0" w:rsidRPr="004D3474">
              <w:rPr>
                <w:noProof/>
                <w:webHidden/>
                <w:sz w:val="28"/>
                <w:szCs w:val="28"/>
              </w:rPr>
              <w:t>18</w:t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798" w:history="1"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4 К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>онтроль и оценка результатов освоения учебной дисциплины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1E03F0" w:rsidRPr="004D3474">
              <w:rPr>
                <w:noProof/>
                <w:webHidden/>
                <w:sz w:val="28"/>
                <w:szCs w:val="28"/>
              </w:rPr>
              <w:t>19</w:t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</w:rPr>
          </w:pPr>
          <w:hyperlink w:anchor="_Toc68704800" w:history="1"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Приложение А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 xml:space="preserve"> (обязательное)</w:t>
            </w:r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. Фонд оценочных материалов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Pr="004D3474">
              <w:rPr>
                <w:noProof/>
                <w:webHidden/>
                <w:sz w:val="28"/>
                <w:szCs w:val="28"/>
              </w:rPr>
              <w:fldChar w:fldCharType="begin"/>
            </w:r>
            <w:r w:rsidR="00606241" w:rsidRPr="004D3474">
              <w:rPr>
                <w:noProof/>
                <w:webHidden/>
                <w:sz w:val="28"/>
                <w:szCs w:val="28"/>
              </w:rPr>
              <w:instrText xml:space="preserve"> PAGEREF _Toc68704800 \h </w:instrText>
            </w:r>
            <w:r w:rsidRPr="004D3474">
              <w:rPr>
                <w:noProof/>
                <w:webHidden/>
                <w:sz w:val="28"/>
                <w:szCs w:val="28"/>
              </w:rPr>
            </w:r>
            <w:r w:rsidRPr="004D3474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B40CB" w:rsidRPr="004D3474">
              <w:rPr>
                <w:noProof/>
                <w:webHidden/>
                <w:sz w:val="28"/>
                <w:szCs w:val="28"/>
              </w:rPr>
              <w:t>2</w:t>
            </w:r>
            <w:r w:rsidR="009D047A" w:rsidRPr="004D3474">
              <w:rPr>
                <w:noProof/>
                <w:webHidden/>
                <w:sz w:val="28"/>
                <w:szCs w:val="28"/>
              </w:rPr>
              <w:t>2</w:t>
            </w:r>
            <w:r w:rsidRPr="004D347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06241" w:rsidRPr="004D3474" w:rsidRDefault="004E279D">
          <w:pPr>
            <w:pStyle w:val="16"/>
            <w:tabs>
              <w:tab w:val="right" w:leader="dot" w:pos="9628"/>
            </w:tabs>
            <w:rPr>
              <w:noProof/>
              <w:sz w:val="28"/>
              <w:szCs w:val="28"/>
              <w:lang w:val="en-US"/>
            </w:rPr>
          </w:pPr>
          <w:hyperlink w:anchor="_Toc68704804" w:history="1"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П</w:t>
            </w:r>
            <w:r w:rsidR="00606241" w:rsidRPr="004D3474">
              <w:rPr>
                <w:rStyle w:val="afd"/>
                <w:noProof/>
                <w:color w:val="auto"/>
                <w:sz w:val="28"/>
                <w:szCs w:val="28"/>
              </w:rPr>
              <w:t xml:space="preserve">риложение </w:t>
            </w:r>
            <w:r w:rsidR="00472D66" w:rsidRPr="004D3474">
              <w:rPr>
                <w:rStyle w:val="afd"/>
                <w:noProof/>
                <w:color w:val="auto"/>
                <w:sz w:val="28"/>
                <w:szCs w:val="28"/>
              </w:rPr>
              <w:t>Б. Методические рекомендации и указания</w:t>
            </w:r>
            <w:r w:rsidR="00606241" w:rsidRPr="004D3474">
              <w:rPr>
                <w:noProof/>
                <w:webHidden/>
                <w:sz w:val="28"/>
                <w:szCs w:val="28"/>
              </w:rPr>
              <w:tab/>
            </w:r>
            <w:r w:rsidR="00783177" w:rsidRPr="004D3474">
              <w:rPr>
                <w:noProof/>
                <w:webHidden/>
                <w:sz w:val="28"/>
                <w:szCs w:val="28"/>
              </w:rPr>
              <w:t>7</w:t>
            </w:r>
          </w:hyperlink>
          <w:r w:rsidR="00F81D8A" w:rsidRPr="004D3474">
            <w:rPr>
              <w:lang w:val="en-US"/>
            </w:rPr>
            <w:t>3</w:t>
          </w:r>
        </w:p>
        <w:p w:rsidR="00606241" w:rsidRPr="004D3474" w:rsidRDefault="004E279D">
          <w:r w:rsidRPr="004D3474">
            <w:rPr>
              <w:sz w:val="28"/>
              <w:szCs w:val="28"/>
            </w:rPr>
            <w:fldChar w:fldCharType="end"/>
          </w:r>
        </w:p>
      </w:sdtContent>
    </w:sdt>
    <w:p w:rsidR="00C26D08" w:rsidRPr="004D3474" w:rsidRDefault="00C26D08" w:rsidP="00EF5EA4">
      <w:pPr>
        <w:rPr>
          <w:sz w:val="28"/>
          <w:szCs w:val="28"/>
        </w:rPr>
      </w:pPr>
    </w:p>
    <w:p w:rsidR="00A40802" w:rsidRPr="00A30848" w:rsidRDefault="00C26D08" w:rsidP="00A40802">
      <w:pPr>
        <w:outlineLvl w:val="0"/>
        <w:rPr>
          <w:b/>
          <w:sz w:val="28"/>
          <w:szCs w:val="28"/>
          <w:u w:val="single"/>
        </w:rPr>
      </w:pPr>
      <w:r w:rsidRPr="004D3474">
        <w:rPr>
          <w:sz w:val="28"/>
          <w:szCs w:val="28"/>
        </w:rPr>
        <w:br w:type="page"/>
      </w:r>
      <w:bookmarkStart w:id="0" w:name="_Toc68704786"/>
      <w:r w:rsidR="002818B8" w:rsidRPr="004D3474"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proofErr w:type="spellStart"/>
      <w:r w:rsidR="002818B8" w:rsidRPr="004D3474">
        <w:rPr>
          <w:b/>
          <w:bCs/>
          <w:sz w:val="28"/>
          <w:szCs w:val="28"/>
        </w:rPr>
        <w:t>ДИСЦИПЛИНЫ</w:t>
      </w:r>
      <w:bookmarkStart w:id="1" w:name="_Hlk76029492"/>
      <w:bookmarkStart w:id="2" w:name="_Toc68704787"/>
      <w:bookmarkEnd w:id="0"/>
      <w:r w:rsidR="00A40802" w:rsidRPr="00A30848">
        <w:rPr>
          <w:b/>
          <w:sz w:val="28"/>
          <w:szCs w:val="28"/>
          <w:u w:val="single"/>
        </w:rPr>
        <w:t>Русский</w:t>
      </w:r>
      <w:proofErr w:type="spellEnd"/>
      <w:r w:rsidR="00A40802" w:rsidRPr="00A30848">
        <w:rPr>
          <w:b/>
          <w:sz w:val="28"/>
          <w:szCs w:val="28"/>
          <w:u w:val="single"/>
        </w:rPr>
        <w:t xml:space="preserve"> язык и культура речи</w:t>
      </w:r>
    </w:p>
    <w:bookmarkEnd w:id="1"/>
    <w:p w:rsidR="00A40802" w:rsidRPr="00A40802" w:rsidRDefault="00A40802" w:rsidP="00A40802">
      <w:pPr>
        <w:rPr>
          <w:b/>
          <w:sz w:val="16"/>
          <w:szCs w:val="16"/>
          <w:u w:val="single"/>
        </w:rPr>
      </w:pPr>
    </w:p>
    <w:p w:rsidR="00D9608E" w:rsidRPr="004D3474" w:rsidRDefault="006F30E3" w:rsidP="00A40802">
      <w:pPr>
        <w:jc w:val="both"/>
        <w:outlineLvl w:val="0"/>
        <w:rPr>
          <w:sz w:val="28"/>
          <w:szCs w:val="28"/>
          <w:u w:val="single"/>
        </w:rPr>
      </w:pPr>
      <w:r w:rsidRPr="004D3474">
        <w:rPr>
          <w:b/>
          <w:sz w:val="28"/>
          <w:szCs w:val="28"/>
        </w:rPr>
        <w:t>1.</w:t>
      </w:r>
      <w:r w:rsidR="00AE124C" w:rsidRPr="004D3474">
        <w:rPr>
          <w:b/>
          <w:sz w:val="28"/>
          <w:szCs w:val="28"/>
        </w:rPr>
        <w:t>1</w:t>
      </w:r>
      <w:r w:rsidR="00FF6AC7" w:rsidRPr="004D3474">
        <w:rPr>
          <w:b/>
          <w:sz w:val="28"/>
          <w:szCs w:val="28"/>
        </w:rPr>
        <w:t xml:space="preserve">Место </w:t>
      </w:r>
      <w:r w:rsidR="00BF4341" w:rsidRPr="004D3474">
        <w:rPr>
          <w:b/>
          <w:sz w:val="28"/>
          <w:szCs w:val="28"/>
        </w:rPr>
        <w:t xml:space="preserve">учебной </w:t>
      </w:r>
      <w:r w:rsidR="00FF6AC7" w:rsidRPr="004D3474">
        <w:rPr>
          <w:b/>
          <w:sz w:val="28"/>
          <w:szCs w:val="28"/>
        </w:rPr>
        <w:t xml:space="preserve">дисциплины в структуре </w:t>
      </w:r>
      <w:r w:rsidR="000D5CDF" w:rsidRPr="004D3474">
        <w:rPr>
          <w:b/>
          <w:sz w:val="28"/>
          <w:szCs w:val="28"/>
        </w:rPr>
        <w:t xml:space="preserve">основной </w:t>
      </w:r>
      <w:proofErr w:type="spellStart"/>
      <w:r w:rsidR="00FF6AC7" w:rsidRPr="004D3474">
        <w:rPr>
          <w:b/>
          <w:sz w:val="28"/>
          <w:szCs w:val="28"/>
        </w:rPr>
        <w:t>профессионал</w:t>
      </w:r>
      <w:r w:rsidR="002830A1" w:rsidRPr="004D3474">
        <w:rPr>
          <w:b/>
          <w:sz w:val="28"/>
          <w:szCs w:val="28"/>
        </w:rPr>
        <w:t>ьной</w:t>
      </w:r>
      <w:bookmarkStart w:id="3" w:name="_Toc68704788"/>
      <w:bookmarkEnd w:id="2"/>
      <w:r w:rsidR="002830A1" w:rsidRPr="004D3474">
        <w:rPr>
          <w:b/>
          <w:sz w:val="28"/>
          <w:szCs w:val="28"/>
        </w:rPr>
        <w:t>о</w:t>
      </w:r>
      <w:r w:rsidR="002830A1" w:rsidRPr="004D3474">
        <w:rPr>
          <w:b/>
          <w:sz w:val="28"/>
          <w:szCs w:val="28"/>
        </w:rPr>
        <w:t>б</w:t>
      </w:r>
      <w:r w:rsidR="002830A1" w:rsidRPr="004D3474">
        <w:rPr>
          <w:b/>
          <w:sz w:val="28"/>
          <w:szCs w:val="28"/>
        </w:rPr>
        <w:t>разовательной</w:t>
      </w:r>
      <w:proofErr w:type="spellEnd"/>
      <w:r w:rsidR="002830A1" w:rsidRPr="004D3474">
        <w:rPr>
          <w:b/>
          <w:sz w:val="28"/>
          <w:szCs w:val="28"/>
        </w:rPr>
        <w:t xml:space="preserve"> </w:t>
      </w:r>
      <w:proofErr w:type="spellStart"/>
      <w:r w:rsidR="002830A1" w:rsidRPr="004D3474">
        <w:rPr>
          <w:b/>
          <w:sz w:val="28"/>
          <w:szCs w:val="28"/>
        </w:rPr>
        <w:t>программы:</w:t>
      </w:r>
      <w:bookmarkEnd w:id="3"/>
      <w:r w:rsidR="00A40802">
        <w:rPr>
          <w:sz w:val="28"/>
          <w:szCs w:val="28"/>
        </w:rPr>
        <w:t>вариативная</w:t>
      </w:r>
      <w:proofErr w:type="spellEnd"/>
      <w:r w:rsidR="003319C3" w:rsidRPr="004D3474">
        <w:rPr>
          <w:sz w:val="28"/>
          <w:szCs w:val="28"/>
        </w:rPr>
        <w:t xml:space="preserve"> часть </w:t>
      </w:r>
      <w:r w:rsidR="00D84890" w:rsidRPr="004D3474">
        <w:rPr>
          <w:sz w:val="28"/>
          <w:szCs w:val="28"/>
        </w:rPr>
        <w:t>общего гуманитарного и соц</w:t>
      </w:r>
      <w:r w:rsidR="00D84890" w:rsidRPr="004D3474">
        <w:rPr>
          <w:sz w:val="28"/>
          <w:szCs w:val="28"/>
        </w:rPr>
        <w:t>и</w:t>
      </w:r>
      <w:r w:rsidR="00D84890" w:rsidRPr="004D3474">
        <w:rPr>
          <w:sz w:val="28"/>
          <w:szCs w:val="28"/>
        </w:rPr>
        <w:t>ально-экономического</w:t>
      </w:r>
      <w:r w:rsidR="003319C3" w:rsidRPr="004D3474">
        <w:rPr>
          <w:sz w:val="28"/>
          <w:szCs w:val="28"/>
        </w:rPr>
        <w:t xml:space="preserve"> цикла</w:t>
      </w:r>
    </w:p>
    <w:p w:rsidR="008F57C1" w:rsidRPr="004D3474" w:rsidRDefault="008F57C1" w:rsidP="00281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DA669E" w:rsidRPr="004D3474" w:rsidRDefault="006F30E3" w:rsidP="00606241">
      <w:pPr>
        <w:jc w:val="both"/>
        <w:outlineLvl w:val="0"/>
        <w:rPr>
          <w:sz w:val="14"/>
          <w:szCs w:val="14"/>
        </w:rPr>
      </w:pPr>
      <w:bookmarkStart w:id="4" w:name="_Toc68704789"/>
      <w:r w:rsidRPr="004D3474">
        <w:rPr>
          <w:b/>
          <w:sz w:val="28"/>
          <w:szCs w:val="28"/>
        </w:rPr>
        <w:t>1.</w:t>
      </w:r>
      <w:r w:rsidR="00AE124C" w:rsidRPr="004D3474">
        <w:rPr>
          <w:b/>
          <w:sz w:val="28"/>
          <w:szCs w:val="28"/>
        </w:rPr>
        <w:t>2</w:t>
      </w:r>
      <w:r w:rsidR="00B06A4C" w:rsidRPr="004D3474">
        <w:rPr>
          <w:b/>
          <w:sz w:val="28"/>
          <w:szCs w:val="28"/>
        </w:rPr>
        <w:t>Цел</w:t>
      </w:r>
      <w:r w:rsidR="00A30848" w:rsidRPr="004D3474">
        <w:rPr>
          <w:b/>
          <w:sz w:val="28"/>
          <w:szCs w:val="28"/>
        </w:rPr>
        <w:t>ь</w:t>
      </w:r>
      <w:r w:rsidR="002818B8" w:rsidRPr="004D3474">
        <w:rPr>
          <w:b/>
          <w:sz w:val="28"/>
          <w:szCs w:val="28"/>
        </w:rPr>
        <w:t xml:space="preserve"> </w:t>
      </w:r>
      <w:proofErr w:type="spellStart"/>
      <w:r w:rsidR="002818B8" w:rsidRPr="004D3474">
        <w:rPr>
          <w:b/>
          <w:sz w:val="28"/>
          <w:szCs w:val="28"/>
        </w:rPr>
        <w:t>и</w:t>
      </w:r>
      <w:r w:rsidR="00A30848" w:rsidRPr="004D3474">
        <w:rPr>
          <w:b/>
          <w:sz w:val="28"/>
          <w:szCs w:val="28"/>
        </w:rPr>
        <w:t>планируемые</w:t>
      </w:r>
      <w:proofErr w:type="spellEnd"/>
      <w:r w:rsidR="00B06A4C" w:rsidRPr="004D3474">
        <w:rPr>
          <w:b/>
          <w:sz w:val="28"/>
          <w:szCs w:val="28"/>
        </w:rPr>
        <w:t xml:space="preserve"> результат</w:t>
      </w:r>
      <w:r w:rsidR="00A30848" w:rsidRPr="004D3474">
        <w:rPr>
          <w:b/>
          <w:sz w:val="28"/>
          <w:szCs w:val="28"/>
        </w:rPr>
        <w:t>ы</w:t>
      </w:r>
      <w:r w:rsidR="00B06A4C" w:rsidRPr="004D3474">
        <w:rPr>
          <w:b/>
          <w:sz w:val="28"/>
          <w:szCs w:val="28"/>
        </w:rPr>
        <w:t xml:space="preserve"> освоения </w:t>
      </w:r>
      <w:r w:rsidR="00AD1837" w:rsidRPr="004D3474">
        <w:rPr>
          <w:b/>
          <w:sz w:val="28"/>
          <w:szCs w:val="28"/>
        </w:rPr>
        <w:t xml:space="preserve">учебной </w:t>
      </w:r>
      <w:proofErr w:type="spellStart"/>
      <w:r w:rsidR="00FF6AC7" w:rsidRPr="004D3474">
        <w:rPr>
          <w:b/>
          <w:sz w:val="28"/>
          <w:szCs w:val="28"/>
        </w:rPr>
        <w:t>дисциплины:</w:t>
      </w:r>
      <w:r w:rsidR="00A30848" w:rsidRPr="004D3474">
        <w:rPr>
          <w:sz w:val="28"/>
          <w:szCs w:val="28"/>
        </w:rPr>
        <w:t>ц</w:t>
      </w:r>
      <w:r w:rsidR="00EA73E4" w:rsidRPr="004D3474">
        <w:rPr>
          <w:sz w:val="28"/>
          <w:szCs w:val="28"/>
        </w:rPr>
        <w:t>ель</w:t>
      </w:r>
      <w:proofErr w:type="spellEnd"/>
      <w:r w:rsidR="00EA73E4" w:rsidRPr="004D3474">
        <w:rPr>
          <w:sz w:val="28"/>
          <w:szCs w:val="28"/>
        </w:rPr>
        <w:t xml:space="preserve"> учебной дисциплины </w:t>
      </w:r>
      <w:r w:rsidR="00A30848" w:rsidRPr="004D3474">
        <w:rPr>
          <w:sz w:val="28"/>
          <w:szCs w:val="28"/>
        </w:rPr>
        <w:t>–</w:t>
      </w:r>
      <w:r w:rsidR="00EA73E4" w:rsidRPr="004D3474">
        <w:rPr>
          <w:sz w:val="28"/>
          <w:szCs w:val="28"/>
        </w:rPr>
        <w:t xml:space="preserve"> ф</w:t>
      </w:r>
      <w:r w:rsidR="00716EAB" w:rsidRPr="004D3474">
        <w:rPr>
          <w:sz w:val="28"/>
          <w:szCs w:val="28"/>
        </w:rPr>
        <w:t>ормирование знаний и умений, соотв</w:t>
      </w:r>
      <w:r w:rsidR="00EA73E4" w:rsidRPr="004D3474">
        <w:rPr>
          <w:sz w:val="28"/>
          <w:szCs w:val="28"/>
        </w:rPr>
        <w:t xml:space="preserve">етствующих </w:t>
      </w:r>
      <w:r w:rsidR="003A5F0C">
        <w:rPr>
          <w:sz w:val="28"/>
          <w:szCs w:val="28"/>
        </w:rPr>
        <w:t xml:space="preserve">ОК, 05 </w:t>
      </w:r>
      <w:r w:rsidR="002A4369">
        <w:rPr>
          <w:sz w:val="28"/>
          <w:szCs w:val="28"/>
        </w:rPr>
        <w:t>ОК 09</w:t>
      </w:r>
      <w:r w:rsidR="00EA73E4" w:rsidRPr="004D3474">
        <w:rPr>
          <w:sz w:val="28"/>
          <w:szCs w:val="28"/>
        </w:rPr>
        <w:t>ФГОС СПО</w:t>
      </w:r>
      <w:bookmarkEnd w:id="4"/>
      <w:r w:rsidR="00210908" w:rsidRPr="004D3474">
        <w:rPr>
          <w:sz w:val="28"/>
          <w:szCs w:val="28"/>
        </w:rPr>
        <w:t>.</w:t>
      </w:r>
    </w:p>
    <w:p w:rsidR="00D9608E" w:rsidRPr="004D3474" w:rsidRDefault="00D9608E" w:rsidP="00D960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4B0466" w:rsidRPr="004D3474" w:rsidRDefault="004B0466" w:rsidP="004B0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D3474">
        <w:rPr>
          <w:sz w:val="28"/>
          <w:szCs w:val="28"/>
        </w:rPr>
        <w:t>Требования к результатам освоения учебной дисциплины: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2410"/>
        <w:gridCol w:w="3260"/>
        <w:gridCol w:w="3090"/>
      </w:tblGrid>
      <w:tr w:rsidR="004D3474" w:rsidRPr="004D3474" w:rsidTr="00195765">
        <w:tc>
          <w:tcPr>
            <w:tcW w:w="1872" w:type="dxa"/>
            <w:vMerge w:val="restart"/>
            <w:shd w:val="clear" w:color="auto" w:fill="auto"/>
          </w:tcPr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Номер /индекс компетенции по ФГОС СПО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 xml:space="preserve">Содержание </w:t>
            </w:r>
          </w:p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компетенции</w:t>
            </w:r>
          </w:p>
        </w:tc>
        <w:tc>
          <w:tcPr>
            <w:tcW w:w="6350" w:type="dxa"/>
            <w:gridSpan w:val="2"/>
            <w:shd w:val="clear" w:color="auto" w:fill="auto"/>
          </w:tcPr>
          <w:p w:rsidR="004B0466" w:rsidRPr="004D3474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В результате изучения дисциплины</w:t>
            </w:r>
          </w:p>
          <w:p w:rsidR="00F92004" w:rsidRPr="004D3474" w:rsidRDefault="004B0466" w:rsidP="00E300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обучающиеся должны:</w:t>
            </w:r>
          </w:p>
        </w:tc>
      </w:tr>
      <w:tr w:rsidR="004D3474" w:rsidRPr="004D3474" w:rsidTr="00195765">
        <w:tc>
          <w:tcPr>
            <w:tcW w:w="1872" w:type="dxa"/>
            <w:vMerge/>
            <w:shd w:val="clear" w:color="auto" w:fill="auto"/>
          </w:tcPr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0466" w:rsidRPr="004D3474" w:rsidRDefault="004B0466" w:rsidP="00710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4B0466" w:rsidRPr="004D3474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знать</w:t>
            </w:r>
          </w:p>
        </w:tc>
        <w:tc>
          <w:tcPr>
            <w:tcW w:w="3090" w:type="dxa"/>
            <w:shd w:val="clear" w:color="auto" w:fill="auto"/>
          </w:tcPr>
          <w:p w:rsidR="004B0466" w:rsidRPr="004D3474" w:rsidRDefault="004B0466" w:rsidP="0052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4D3474">
              <w:rPr>
                <w:b/>
              </w:rPr>
              <w:t>уметь</w:t>
            </w:r>
          </w:p>
        </w:tc>
      </w:tr>
      <w:tr w:rsidR="00B93BCB" w:rsidRPr="004D3474" w:rsidTr="00195765">
        <w:tc>
          <w:tcPr>
            <w:tcW w:w="1872" w:type="dxa"/>
            <w:shd w:val="clear" w:color="auto" w:fill="auto"/>
          </w:tcPr>
          <w:p w:rsidR="00B93BCB" w:rsidRPr="003A5F0C" w:rsidRDefault="00B93BCB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A5F0C">
              <w:rPr>
                <w:bCs/>
              </w:rPr>
              <w:t>ОК 05</w:t>
            </w:r>
          </w:p>
        </w:tc>
        <w:tc>
          <w:tcPr>
            <w:tcW w:w="2410" w:type="dxa"/>
            <w:shd w:val="clear" w:color="auto" w:fill="auto"/>
          </w:tcPr>
          <w:p w:rsidR="00B93BCB" w:rsidRPr="003A5F0C" w:rsidRDefault="00981219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81219">
              <w:rPr>
                <w:bCs/>
              </w:rPr>
              <w:t>Осуществлять ус</w:t>
            </w:r>
            <w:r w:rsidRPr="00981219">
              <w:rPr>
                <w:bCs/>
              </w:rPr>
              <w:t>т</w:t>
            </w:r>
            <w:r w:rsidRPr="00981219">
              <w:rPr>
                <w:bCs/>
              </w:rPr>
              <w:t>ную и письменную коммуникацию на государственном языке Российской Федерации с учетом особенностей соц</w:t>
            </w:r>
            <w:r w:rsidRPr="00981219">
              <w:rPr>
                <w:bCs/>
              </w:rPr>
              <w:t>и</w:t>
            </w:r>
            <w:r w:rsidRPr="00981219">
              <w:rPr>
                <w:bCs/>
              </w:rPr>
              <w:t>ального и культу</w:t>
            </w:r>
            <w:r w:rsidRPr="00981219">
              <w:rPr>
                <w:bCs/>
              </w:rPr>
              <w:t>р</w:t>
            </w:r>
            <w:r w:rsidRPr="00981219">
              <w:rPr>
                <w:bCs/>
              </w:rPr>
              <w:t>ного контекста</w:t>
            </w:r>
          </w:p>
        </w:tc>
        <w:tc>
          <w:tcPr>
            <w:tcW w:w="3260" w:type="dxa"/>
          </w:tcPr>
          <w:p w:rsidR="00B93BCB" w:rsidRPr="00082122" w:rsidRDefault="00B93BCB" w:rsidP="00B93BCB">
            <w:pPr>
              <w:autoSpaceDE w:val="0"/>
              <w:autoSpaceDN w:val="0"/>
              <w:adjustRightInd w:val="0"/>
              <w:ind w:left="34"/>
            </w:pPr>
            <w:r w:rsidRPr="00082122">
              <w:t>- систему норм русско</w:t>
            </w:r>
            <w:r>
              <w:t>го языка;</w:t>
            </w:r>
          </w:p>
          <w:p w:rsidR="00B93BCB" w:rsidRPr="00082122" w:rsidRDefault="00B93BCB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82122">
              <w:t>- особенности професси</w:t>
            </w:r>
            <w:r w:rsidRPr="00082122">
              <w:t>о</w:t>
            </w:r>
            <w:r w:rsidRPr="00082122">
              <w:t>нальной лексики и термин</w:t>
            </w:r>
            <w:r w:rsidRPr="00082122">
              <w:t>о</w:t>
            </w:r>
            <w:r w:rsidRPr="00082122">
              <w:t>логи</w:t>
            </w:r>
            <w:r>
              <w:t>и</w:t>
            </w:r>
            <w:r w:rsidRPr="00082122">
              <w:t>, особенности научной и профессиональной литер</w:t>
            </w:r>
            <w:r w:rsidRPr="00082122">
              <w:t>а</w:t>
            </w:r>
            <w:r w:rsidRPr="00082122">
              <w:t>туры;</w:t>
            </w:r>
          </w:p>
          <w:p w:rsidR="00B93BCB" w:rsidRPr="00082122" w:rsidRDefault="00B93BCB" w:rsidP="00B93BCB">
            <w:pPr>
              <w:autoSpaceDE w:val="0"/>
              <w:autoSpaceDN w:val="0"/>
              <w:adjustRightInd w:val="0"/>
              <w:ind w:left="34"/>
            </w:pPr>
            <w:r w:rsidRPr="00082122">
              <w:t>- особенности функционал</w:t>
            </w:r>
            <w:r w:rsidRPr="00082122">
              <w:t>ь</w:t>
            </w:r>
            <w:r w:rsidRPr="00082122">
              <w:t>ных стилей русского языка, нормы и правила употребл</w:t>
            </w:r>
            <w:r w:rsidRPr="00082122">
              <w:t>е</w:t>
            </w:r>
            <w:r w:rsidRPr="00082122">
              <w:t>ния слов в зависимости от их стилевой принадлежности;</w:t>
            </w:r>
          </w:p>
        </w:tc>
        <w:tc>
          <w:tcPr>
            <w:tcW w:w="3090" w:type="dxa"/>
          </w:tcPr>
          <w:p w:rsidR="00B93BCB" w:rsidRPr="00082122" w:rsidRDefault="00B93BCB" w:rsidP="00B93BCB">
            <w:pPr>
              <w:autoSpaceDE w:val="0"/>
              <w:autoSpaceDN w:val="0"/>
              <w:adjustRightInd w:val="0"/>
              <w:ind w:left="34"/>
              <w:jc w:val="both"/>
            </w:pPr>
            <w:r w:rsidRPr="00082122">
              <w:t>- применять в професси</w:t>
            </w:r>
            <w:r w:rsidRPr="00082122">
              <w:t>о</w:t>
            </w:r>
            <w:r w:rsidRPr="00082122">
              <w:t>нальной деятельности си</w:t>
            </w:r>
            <w:r w:rsidRPr="00082122">
              <w:t>с</w:t>
            </w:r>
            <w:r w:rsidRPr="00082122">
              <w:t>тему норм русского лит</w:t>
            </w:r>
            <w:r w:rsidRPr="00082122">
              <w:t>е</w:t>
            </w:r>
            <w:r w:rsidRPr="00082122">
              <w:t>ратурного языка;</w:t>
            </w:r>
          </w:p>
          <w:p w:rsidR="00B93BCB" w:rsidRPr="00082122" w:rsidRDefault="00B93BCB" w:rsidP="00B93BCB">
            <w:pPr>
              <w:autoSpaceDE w:val="0"/>
              <w:autoSpaceDN w:val="0"/>
              <w:adjustRightInd w:val="0"/>
              <w:ind w:left="34"/>
              <w:jc w:val="both"/>
            </w:pPr>
            <w:r w:rsidRPr="00082122">
              <w:t>- осуществлять устную и письменную коммуник</w:t>
            </w:r>
            <w:r w:rsidRPr="00082122">
              <w:t>а</w:t>
            </w:r>
            <w:r w:rsidRPr="00082122">
              <w:t>цию в соответствии с пр</w:t>
            </w:r>
            <w:r w:rsidRPr="00082122">
              <w:t>а</w:t>
            </w:r>
            <w:r w:rsidRPr="00082122">
              <w:t>вилами хорошей речи;</w:t>
            </w:r>
          </w:p>
          <w:p w:rsidR="00B93BCB" w:rsidRPr="00082122" w:rsidRDefault="00B93BCB" w:rsidP="00B93BCB">
            <w:pPr>
              <w:autoSpaceDE w:val="0"/>
              <w:autoSpaceDN w:val="0"/>
              <w:adjustRightInd w:val="0"/>
              <w:ind w:left="34"/>
              <w:jc w:val="both"/>
            </w:pPr>
            <w:r w:rsidRPr="00082122">
              <w:t>- грамотно излагать свои мысли и оформлять док</w:t>
            </w:r>
            <w:r w:rsidRPr="00082122">
              <w:t>у</w:t>
            </w:r>
            <w:r w:rsidRPr="00082122">
              <w:t>менты по профессионал</w:t>
            </w:r>
            <w:r w:rsidRPr="00082122">
              <w:t>ь</w:t>
            </w:r>
            <w:r w:rsidRPr="00082122">
              <w:t>ной тематике на государс</w:t>
            </w:r>
            <w:r w:rsidRPr="00082122">
              <w:t>т</w:t>
            </w:r>
            <w:r w:rsidRPr="00082122">
              <w:t>венном языке;</w:t>
            </w:r>
          </w:p>
        </w:tc>
      </w:tr>
      <w:tr w:rsidR="00B93BCB" w:rsidRPr="004D3474" w:rsidTr="00195765">
        <w:trPr>
          <w:trHeight w:val="1112"/>
        </w:trPr>
        <w:tc>
          <w:tcPr>
            <w:tcW w:w="1872" w:type="dxa"/>
            <w:shd w:val="clear" w:color="auto" w:fill="auto"/>
          </w:tcPr>
          <w:p w:rsidR="00B93BCB" w:rsidRPr="002A4369" w:rsidRDefault="00B93BCB" w:rsidP="00B93BCB">
            <w:pPr>
              <w:jc w:val="center"/>
              <w:rPr>
                <w:lang w:val="en-US"/>
              </w:rPr>
            </w:pPr>
            <w:r w:rsidRPr="004D3474">
              <w:t xml:space="preserve">ОК </w:t>
            </w:r>
            <w:r w:rsidR="002A4369">
              <w:rPr>
                <w:lang w:val="en-US"/>
              </w:rPr>
              <w:t>09</w:t>
            </w:r>
          </w:p>
        </w:tc>
        <w:tc>
          <w:tcPr>
            <w:tcW w:w="2410" w:type="dxa"/>
            <w:shd w:val="clear" w:color="auto" w:fill="auto"/>
          </w:tcPr>
          <w:p w:rsidR="00B93BCB" w:rsidRPr="004D3474" w:rsidRDefault="00981219" w:rsidP="00B93BCB">
            <w:r w:rsidRPr="00981219">
              <w:t>Пользоваться пр</w:t>
            </w:r>
            <w:r w:rsidRPr="00981219">
              <w:t>о</w:t>
            </w:r>
            <w:r w:rsidRPr="00981219">
              <w:t>фессиональной д</w:t>
            </w:r>
            <w:r w:rsidRPr="00981219">
              <w:t>о</w:t>
            </w:r>
            <w:r w:rsidRPr="00981219">
              <w:t>кументацией на г</w:t>
            </w:r>
            <w:r w:rsidRPr="00981219">
              <w:t>о</w:t>
            </w:r>
            <w:r w:rsidRPr="00981219">
              <w:t>сударственном и иностранном языках</w:t>
            </w:r>
          </w:p>
        </w:tc>
        <w:tc>
          <w:tcPr>
            <w:tcW w:w="3260" w:type="dxa"/>
            <w:shd w:val="clear" w:color="auto" w:fill="auto"/>
          </w:tcPr>
          <w:p w:rsidR="00B93BCB" w:rsidRPr="00082122" w:rsidRDefault="00B93BCB" w:rsidP="00B93BCB">
            <w:pPr>
              <w:autoSpaceDE w:val="0"/>
              <w:autoSpaceDN w:val="0"/>
              <w:adjustRightInd w:val="0"/>
              <w:ind w:left="34"/>
            </w:pPr>
            <w:r w:rsidRPr="00082122">
              <w:t>- основы грамотного офор</w:t>
            </w:r>
            <w:r w:rsidRPr="00082122">
              <w:t>м</w:t>
            </w:r>
            <w:r w:rsidRPr="00082122">
              <w:t>ления официально-деловых документов разного вида;</w:t>
            </w:r>
          </w:p>
          <w:p w:rsidR="00B93BCB" w:rsidRPr="00B93BCB" w:rsidRDefault="00B93BCB" w:rsidP="00B93BCB">
            <w:pPr>
              <w:pStyle w:val="affa"/>
              <w:rPr>
                <w:rFonts w:ascii="Times New Roman" w:hAnsi="Times New Roman"/>
                <w:sz w:val="24"/>
                <w:szCs w:val="24"/>
              </w:rPr>
            </w:pPr>
            <w:r w:rsidRPr="00B93BCB">
              <w:rPr>
                <w:rFonts w:ascii="Times New Roman" w:hAnsi="Times New Roman"/>
                <w:sz w:val="24"/>
                <w:szCs w:val="24"/>
              </w:rPr>
              <w:t>- правила оформления док</w:t>
            </w:r>
            <w:r w:rsidRPr="00B93BCB">
              <w:rPr>
                <w:rFonts w:ascii="Times New Roman" w:hAnsi="Times New Roman"/>
                <w:sz w:val="24"/>
                <w:szCs w:val="24"/>
              </w:rPr>
              <w:t>у</w:t>
            </w:r>
            <w:r w:rsidRPr="00B93BCB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3090" w:type="dxa"/>
            <w:shd w:val="clear" w:color="auto" w:fill="auto"/>
          </w:tcPr>
          <w:p w:rsidR="00B93BCB" w:rsidRPr="004D3474" w:rsidRDefault="00B93BCB" w:rsidP="00B93BCB">
            <w:r w:rsidRPr="00082122">
              <w:t>- грамотно применять пр</w:t>
            </w:r>
            <w:r w:rsidRPr="00082122">
              <w:t>о</w:t>
            </w:r>
            <w:r w:rsidRPr="00082122">
              <w:t>фессиональную терминол</w:t>
            </w:r>
            <w:r w:rsidRPr="00082122">
              <w:t>о</w:t>
            </w:r>
            <w:r w:rsidRPr="00082122">
              <w:t>гию</w:t>
            </w:r>
          </w:p>
        </w:tc>
      </w:tr>
    </w:tbl>
    <w:p w:rsidR="004B0466" w:rsidRPr="004D3474" w:rsidRDefault="004B0466" w:rsidP="004B046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B0466" w:rsidRPr="004D3474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/>
          <w:sz w:val="28"/>
          <w:szCs w:val="28"/>
        </w:rPr>
      </w:pPr>
      <w:bookmarkStart w:id="5" w:name="_Toc68704790"/>
      <w:r w:rsidRPr="004D3474">
        <w:rPr>
          <w:b/>
          <w:sz w:val="28"/>
          <w:szCs w:val="28"/>
        </w:rPr>
        <w:t>2СТРУКТУРА И СОДЕРЖАНИЕ УЧЕБНОЙ ДИСЦИПЛИНЫ</w:t>
      </w:r>
      <w:bookmarkEnd w:id="5"/>
    </w:p>
    <w:p w:rsidR="004B0466" w:rsidRPr="004D3474" w:rsidRDefault="004B0466" w:rsidP="007C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4B0466" w:rsidRPr="004D3474" w:rsidRDefault="004B0466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u w:val="single"/>
        </w:rPr>
      </w:pPr>
      <w:bookmarkStart w:id="6" w:name="_Toc68704791"/>
      <w:r w:rsidRPr="004D3474">
        <w:rPr>
          <w:b/>
          <w:sz w:val="28"/>
          <w:szCs w:val="28"/>
        </w:rPr>
        <w:t>2.1 Объем учебной дисциплины и виды учебной работы</w:t>
      </w:r>
      <w:bookmarkEnd w:id="6"/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95"/>
        <w:gridCol w:w="2268"/>
        <w:gridCol w:w="2126"/>
      </w:tblGrid>
      <w:tr w:rsidR="00195765" w:rsidRPr="004D3474" w:rsidTr="00355CD8">
        <w:trPr>
          <w:trHeight w:val="228"/>
        </w:trPr>
        <w:tc>
          <w:tcPr>
            <w:tcW w:w="5495" w:type="dxa"/>
            <w:vMerge w:val="restart"/>
            <w:shd w:val="clear" w:color="auto" w:fill="auto"/>
          </w:tcPr>
          <w:p w:rsidR="00195765" w:rsidRPr="004D3474" w:rsidRDefault="00195765" w:rsidP="00A30848">
            <w:pPr>
              <w:jc w:val="center"/>
            </w:pPr>
            <w:r w:rsidRPr="004D3474">
              <w:rPr>
                <w:b/>
              </w:rPr>
              <w:t>Вид учебной работы</w:t>
            </w:r>
          </w:p>
        </w:tc>
        <w:tc>
          <w:tcPr>
            <w:tcW w:w="4394" w:type="dxa"/>
            <w:gridSpan w:val="2"/>
          </w:tcPr>
          <w:p w:rsidR="00195765" w:rsidRPr="004D3474" w:rsidRDefault="00195765" w:rsidP="00A30848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Объем часов по формам обучения</w:t>
            </w:r>
          </w:p>
        </w:tc>
      </w:tr>
      <w:tr w:rsidR="00195765" w:rsidRPr="004D3474" w:rsidTr="003B6791">
        <w:trPr>
          <w:trHeight w:val="228"/>
        </w:trPr>
        <w:tc>
          <w:tcPr>
            <w:tcW w:w="5495" w:type="dxa"/>
            <w:vMerge/>
            <w:shd w:val="clear" w:color="auto" w:fill="auto"/>
          </w:tcPr>
          <w:p w:rsidR="00195765" w:rsidRPr="004D3474" w:rsidRDefault="00195765" w:rsidP="00A3084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95765" w:rsidRPr="004D3474" w:rsidRDefault="00195765" w:rsidP="00A30848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очная</w:t>
            </w:r>
          </w:p>
        </w:tc>
        <w:tc>
          <w:tcPr>
            <w:tcW w:w="2126" w:type="dxa"/>
          </w:tcPr>
          <w:p w:rsidR="00195765" w:rsidRPr="004D3474" w:rsidRDefault="00195765" w:rsidP="00A30848">
            <w:pPr>
              <w:jc w:val="center"/>
              <w:rPr>
                <w:b/>
                <w:iCs/>
              </w:rPr>
            </w:pPr>
            <w:r w:rsidRPr="004D3474">
              <w:rPr>
                <w:b/>
                <w:iCs/>
              </w:rPr>
              <w:t>заочная</w:t>
            </w:r>
          </w:p>
        </w:tc>
      </w:tr>
      <w:tr w:rsidR="00B93BCB" w:rsidRPr="004D3474" w:rsidTr="003B6791">
        <w:trPr>
          <w:trHeight w:val="285"/>
        </w:trPr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rPr>
                <w:b/>
              </w:rPr>
            </w:pPr>
            <w:r w:rsidRPr="004D3474">
              <w:rPr>
                <w:b/>
              </w:rPr>
              <w:t>Учебная нагрузка обучающихся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rPr>
                <w:b/>
              </w:rPr>
              <w:t>Учебная нагрузка с преподавателем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32</w:t>
            </w: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лекции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практические занятия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  <w:rPr>
                <w:b/>
              </w:rPr>
            </w:pPr>
            <w:r w:rsidRPr="004D3474">
              <w:rPr>
                <w:b/>
              </w:rPr>
              <w:t>Самостоятельная работа обучающихся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</w:t>
            </w: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37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</w:pPr>
            <w:r w:rsidRPr="004D3474">
              <w:t>в том числе: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iCs/>
              </w:rPr>
            </w:pP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195765" w:rsidRDefault="00B93BCB" w:rsidP="00B93BCB">
            <w:pPr>
              <w:jc w:val="both"/>
              <w:rPr>
                <w:i/>
              </w:rPr>
            </w:pPr>
            <w:r w:rsidRPr="00B93BCB">
              <w:rPr>
                <w:i/>
              </w:rPr>
              <w:t>Подготовка к практическим занятиям</w:t>
            </w:r>
          </w:p>
          <w:p w:rsidR="00B93BCB" w:rsidRPr="00B93BCB" w:rsidRDefault="00195765" w:rsidP="00B93BCB">
            <w:pPr>
              <w:jc w:val="both"/>
              <w:rPr>
                <w:i/>
              </w:rPr>
            </w:pPr>
            <w:r>
              <w:rPr>
                <w:i/>
              </w:rPr>
              <w:t>Изучение и анализ учебного материала</w:t>
            </w:r>
          </w:p>
          <w:p w:rsidR="00B93BCB" w:rsidRPr="00B93BCB" w:rsidRDefault="00B93BCB" w:rsidP="00B93BCB">
            <w:pPr>
              <w:jc w:val="both"/>
              <w:rPr>
                <w:i/>
              </w:rPr>
            </w:pPr>
            <w:r w:rsidRPr="00B93BCB">
              <w:rPr>
                <w:i/>
              </w:rPr>
              <w:t>Подготовка докладов и/или рефератов</w:t>
            </w:r>
          </w:p>
          <w:p w:rsidR="00B93BCB" w:rsidRPr="004D3474" w:rsidRDefault="00B93BCB" w:rsidP="00B93BCB">
            <w:pPr>
              <w:jc w:val="both"/>
              <w:rPr>
                <w:iCs/>
              </w:rPr>
            </w:pPr>
            <w:r w:rsidRPr="00B93BCB">
              <w:rPr>
                <w:i/>
              </w:rPr>
              <w:t>Подготовка к зачету</w:t>
            </w:r>
          </w:p>
        </w:tc>
        <w:tc>
          <w:tcPr>
            <w:tcW w:w="2268" w:type="dxa"/>
          </w:tcPr>
          <w:p w:rsidR="00B93BCB" w:rsidRDefault="00195765" w:rsidP="00B93BC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  <w:p w:rsidR="00195765" w:rsidRPr="00B93BCB" w:rsidRDefault="00195765" w:rsidP="00B93BCB">
            <w:pPr>
              <w:jc w:val="center"/>
              <w:rPr>
                <w:i/>
              </w:rPr>
            </w:pPr>
          </w:p>
          <w:p w:rsidR="00B93BCB" w:rsidRPr="00B93BCB" w:rsidRDefault="00195765" w:rsidP="00B93BCB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  <w:p w:rsidR="00B93BCB" w:rsidRPr="00B93BCB" w:rsidRDefault="00B93BCB" w:rsidP="00B93BCB">
            <w:pPr>
              <w:jc w:val="center"/>
              <w:rPr>
                <w:i/>
              </w:rPr>
            </w:pPr>
            <w:r w:rsidRPr="00B93BCB">
              <w:rPr>
                <w:i/>
              </w:rPr>
              <w:t>2</w:t>
            </w:r>
          </w:p>
        </w:tc>
        <w:tc>
          <w:tcPr>
            <w:tcW w:w="2126" w:type="dxa"/>
          </w:tcPr>
          <w:p w:rsidR="00195765" w:rsidRDefault="00195765" w:rsidP="00B93BCB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  <w:p w:rsidR="00B93BCB" w:rsidRDefault="00B93BCB" w:rsidP="00B93BCB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B93BCB" w:rsidRDefault="00195765" w:rsidP="00B93BCB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</w:p>
          <w:p w:rsidR="00B93BCB" w:rsidRPr="00B93BCB" w:rsidRDefault="00B93BCB" w:rsidP="00B93BC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B93BCB" w:rsidRPr="004D3474" w:rsidTr="003B6791">
        <w:tc>
          <w:tcPr>
            <w:tcW w:w="5495" w:type="dxa"/>
            <w:shd w:val="clear" w:color="auto" w:fill="auto"/>
          </w:tcPr>
          <w:p w:rsidR="00B93BCB" w:rsidRPr="004D3474" w:rsidRDefault="00B93BCB" w:rsidP="00B93BCB">
            <w:pPr>
              <w:jc w:val="both"/>
              <w:rPr>
                <w:b/>
                <w:bCs/>
              </w:rPr>
            </w:pPr>
            <w:r w:rsidRPr="004D3474">
              <w:rPr>
                <w:b/>
                <w:bCs/>
                <w:iCs/>
              </w:rPr>
              <w:t xml:space="preserve">Промежуточная аттестация </w:t>
            </w:r>
            <w:r w:rsidRPr="004D3474">
              <w:rPr>
                <w:iCs/>
              </w:rPr>
              <w:t xml:space="preserve">в форме </w:t>
            </w:r>
            <w:r>
              <w:rPr>
                <w:iCs/>
              </w:rPr>
              <w:t>зачета</w:t>
            </w:r>
          </w:p>
        </w:tc>
        <w:tc>
          <w:tcPr>
            <w:tcW w:w="2268" w:type="dxa"/>
          </w:tcPr>
          <w:p w:rsidR="00B93BCB" w:rsidRPr="004D3474" w:rsidRDefault="00B93BCB" w:rsidP="00B93BC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2126" w:type="dxa"/>
          </w:tcPr>
          <w:p w:rsidR="00B93BCB" w:rsidRPr="004D3474" w:rsidRDefault="00B93BCB" w:rsidP="00B93BC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</w:tbl>
    <w:p w:rsidR="00F92004" w:rsidRPr="004D3474" w:rsidRDefault="00F9200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</w:rPr>
        <w:sectPr w:rsidR="00F92004" w:rsidRPr="004D3474" w:rsidSect="008A4857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B5402C" w:rsidRPr="00195765" w:rsidRDefault="004B0466" w:rsidP="00195765">
      <w:pPr>
        <w:outlineLvl w:val="0"/>
        <w:rPr>
          <w:b/>
          <w:sz w:val="28"/>
          <w:szCs w:val="28"/>
          <w:u w:val="single"/>
        </w:rPr>
      </w:pPr>
      <w:bookmarkStart w:id="7" w:name="_Toc68704792"/>
      <w:r w:rsidRPr="004D3474">
        <w:rPr>
          <w:b/>
          <w:sz w:val="28"/>
          <w:szCs w:val="28"/>
        </w:rPr>
        <w:lastRenderedPageBreak/>
        <w:t xml:space="preserve">2.2 Тематический план и содержание учебной </w:t>
      </w:r>
      <w:proofErr w:type="spellStart"/>
      <w:r w:rsidRPr="004D3474">
        <w:rPr>
          <w:b/>
          <w:sz w:val="28"/>
          <w:szCs w:val="28"/>
        </w:rPr>
        <w:t>дисциплины</w:t>
      </w:r>
      <w:r w:rsidR="00B93BCB" w:rsidRPr="00A30848">
        <w:rPr>
          <w:b/>
          <w:sz w:val="28"/>
          <w:szCs w:val="28"/>
          <w:u w:val="single"/>
        </w:rPr>
        <w:t>Русский</w:t>
      </w:r>
      <w:proofErr w:type="spellEnd"/>
      <w:r w:rsidR="00B93BCB" w:rsidRPr="00A30848">
        <w:rPr>
          <w:b/>
          <w:sz w:val="28"/>
          <w:szCs w:val="28"/>
          <w:u w:val="single"/>
        </w:rPr>
        <w:t xml:space="preserve"> язык и культура речи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930"/>
        <w:gridCol w:w="1134"/>
        <w:gridCol w:w="1276"/>
        <w:gridCol w:w="2126"/>
      </w:tblGrid>
      <w:tr w:rsidR="00B93BCB" w:rsidRPr="008C0E9E" w:rsidTr="00195765">
        <w:trPr>
          <w:trHeight w:val="660"/>
          <w:tblHeader/>
        </w:trPr>
        <w:tc>
          <w:tcPr>
            <w:tcW w:w="1843" w:type="dxa"/>
            <w:vMerge w:val="restart"/>
            <w:shd w:val="clear" w:color="auto" w:fill="auto"/>
          </w:tcPr>
          <w:bookmarkEnd w:id="7"/>
          <w:p w:rsidR="00B93BCB" w:rsidRPr="003F2B2C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 xml:space="preserve">Наименование </w:t>
            </w:r>
          </w:p>
          <w:p w:rsidR="00B93BCB" w:rsidRPr="003F2B2C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разделов и тем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B93BCB" w:rsidRPr="003F2B2C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F2B2C">
              <w:rPr>
                <w:b/>
              </w:rPr>
              <w:t xml:space="preserve">Содержание лекционного учебного материала, практических занятий и СРС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3BCB" w:rsidRPr="003F2B2C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Объем часов по формам обучения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93BCB" w:rsidRPr="003F2B2C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Уровень</w:t>
            </w:r>
          </w:p>
          <w:p w:rsidR="00B93BCB" w:rsidRPr="003F2B2C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освоения</w:t>
            </w:r>
          </w:p>
        </w:tc>
      </w:tr>
      <w:tr w:rsidR="00B93BCB" w:rsidRPr="008C0E9E" w:rsidTr="00195765">
        <w:trPr>
          <w:trHeight w:val="279"/>
          <w:tblHeader/>
        </w:trPr>
        <w:tc>
          <w:tcPr>
            <w:tcW w:w="1843" w:type="dxa"/>
            <w:vMerge/>
            <w:shd w:val="clear" w:color="auto" w:fill="auto"/>
          </w:tcPr>
          <w:p w:rsidR="00B93BCB" w:rsidRPr="003F2B2C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B93BCB" w:rsidRPr="008C0E9E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93BCB" w:rsidRPr="003F2B2C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очная</w:t>
            </w:r>
          </w:p>
        </w:tc>
        <w:tc>
          <w:tcPr>
            <w:tcW w:w="1276" w:type="dxa"/>
            <w:shd w:val="clear" w:color="auto" w:fill="auto"/>
          </w:tcPr>
          <w:p w:rsidR="00B93BCB" w:rsidRPr="003F2B2C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F2B2C">
              <w:rPr>
                <w:b/>
              </w:rPr>
              <w:t>заочная</w:t>
            </w:r>
          </w:p>
        </w:tc>
        <w:tc>
          <w:tcPr>
            <w:tcW w:w="2126" w:type="dxa"/>
            <w:vMerge/>
            <w:shd w:val="clear" w:color="auto" w:fill="auto"/>
          </w:tcPr>
          <w:p w:rsidR="00B93BCB" w:rsidRPr="008C0E9E" w:rsidRDefault="00B93BCB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B93BCB">
            <w:r w:rsidRPr="00B93BCB">
              <w:t xml:space="preserve">Раздел 1. </w:t>
            </w:r>
          </w:p>
          <w:p w:rsidR="00195765" w:rsidRPr="00B93BCB" w:rsidRDefault="00195765" w:rsidP="00B93BCB">
            <w:r w:rsidRPr="00B93BCB">
              <w:t>Литературный язык как осн</w:t>
            </w:r>
            <w:r w:rsidRPr="00B93BCB">
              <w:t>о</w:t>
            </w:r>
            <w:r w:rsidRPr="00B93BCB">
              <w:t>ва культуры речи</w:t>
            </w:r>
          </w:p>
          <w:p w:rsidR="00195765" w:rsidRPr="00B93BCB" w:rsidRDefault="00195765" w:rsidP="00B93BCB"/>
          <w:p w:rsidR="00195765" w:rsidRPr="00B93BCB" w:rsidRDefault="00195765" w:rsidP="00B93BCB"/>
        </w:tc>
        <w:tc>
          <w:tcPr>
            <w:tcW w:w="8930" w:type="dxa"/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jc w:val="both"/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95765" w:rsidRPr="00B93BCB" w:rsidRDefault="00195765" w:rsidP="00B93BCB">
            <w:pPr>
              <w:shd w:val="clear" w:color="auto" w:fill="FFFFFF"/>
            </w:pPr>
            <w:r w:rsidRPr="00B93BCB">
              <w:t>Русский язык в современном мире.  Язык и речь. Основные единицы языка. Пон</w:t>
            </w:r>
            <w:r w:rsidRPr="00B93BCB">
              <w:t>я</w:t>
            </w:r>
            <w:r w:rsidRPr="00B93BCB">
              <w:t>тие о литературном языке и языковой норме. Понятие культуры речи. Словари ру</w:t>
            </w:r>
            <w:r w:rsidRPr="00B93BCB">
              <w:t>с</w:t>
            </w:r>
            <w:r w:rsidRPr="00B93BCB">
              <w:t xml:space="preserve">ского языка 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jc w:val="center"/>
              <w:rPr>
                <w:i/>
                <w:iCs/>
              </w:rPr>
            </w:pPr>
            <w:r w:rsidRPr="00C10FF8">
              <w:rPr>
                <w:i/>
                <w:iCs/>
              </w:rPr>
              <w:t>ознакомител</w:t>
            </w:r>
            <w:r w:rsidRPr="00C10FF8">
              <w:rPr>
                <w:i/>
                <w:iCs/>
              </w:rPr>
              <w:t>ь</w:t>
            </w:r>
            <w:r w:rsidRPr="00C10FF8">
              <w:rPr>
                <w:i/>
                <w:iCs/>
              </w:rPr>
              <w:t>ный</w:t>
            </w:r>
            <w:r>
              <w:rPr>
                <w:i/>
                <w:iCs/>
              </w:rPr>
              <w:t xml:space="preserve">, </w:t>
            </w:r>
            <w:r>
              <w:rPr>
                <w:bCs/>
                <w:i/>
              </w:rPr>
              <w:t>репроду</w:t>
            </w:r>
            <w:r>
              <w:rPr>
                <w:bCs/>
                <w:i/>
              </w:rPr>
              <w:t>к</w:t>
            </w:r>
            <w:r>
              <w:rPr>
                <w:bCs/>
                <w:i/>
              </w:rPr>
              <w:t>тивный,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B93BCB" w:rsidRDefault="00195765" w:rsidP="00B93BC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93BCB">
              <w:rPr>
                <w:sz w:val="24"/>
                <w:szCs w:val="24"/>
              </w:rPr>
              <w:t>Литературный язык как основа культуры речи. Языковая норма и критерии ее к</w:t>
            </w:r>
            <w:r w:rsidRPr="00B93BCB">
              <w:rPr>
                <w:sz w:val="24"/>
                <w:szCs w:val="24"/>
              </w:rPr>
              <w:t>о</w:t>
            </w:r>
            <w:r w:rsidRPr="00B93BCB">
              <w:rPr>
                <w:sz w:val="24"/>
                <w:szCs w:val="24"/>
              </w:rPr>
              <w:t>дификации. Система норм русского литературного языка (нормы орфоэпические, словообразовательные, лексические, грамматические).  Компоненты культуры речи (нормативный, коммуникативный, этический).  Коммуникативные качества хор</w:t>
            </w:r>
            <w:r w:rsidRPr="00B93BCB">
              <w:rPr>
                <w:sz w:val="24"/>
                <w:szCs w:val="24"/>
              </w:rPr>
              <w:t>о</w:t>
            </w:r>
            <w:r w:rsidRPr="00B93BCB">
              <w:rPr>
                <w:sz w:val="24"/>
                <w:szCs w:val="24"/>
              </w:rPr>
              <w:t>шей речи. Практическая работа с «Рабочей тетрадью» студента (БЛОКИ 2,3).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C0E9E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95765" w:rsidRPr="00195765" w:rsidRDefault="00195765" w:rsidP="00195765">
            <w:pPr>
              <w:rPr>
                <w:bCs/>
              </w:rPr>
            </w:pPr>
            <w:r w:rsidRPr="00195765">
              <w:rPr>
                <w:bCs/>
              </w:rPr>
              <w:t>Изучение и анализ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r w:rsidRPr="00B93BCB">
              <w:t xml:space="preserve">Раздел 2. </w:t>
            </w:r>
          </w:p>
          <w:p w:rsidR="00195765" w:rsidRPr="00B93BCB" w:rsidRDefault="00195765" w:rsidP="00B93BCB">
            <w:r w:rsidRPr="00B93BCB">
              <w:t>Фонетика</w:t>
            </w:r>
          </w:p>
          <w:p w:rsidR="00195765" w:rsidRPr="00B93BCB" w:rsidRDefault="00195765" w:rsidP="00B93BCB"/>
          <w:p w:rsidR="00195765" w:rsidRPr="00B93BCB" w:rsidRDefault="00195765" w:rsidP="00B93BCB"/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r w:rsidRPr="00B93BCB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95765" w:rsidRPr="00B93BCB" w:rsidRDefault="00195765" w:rsidP="00B93BC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93BCB">
              <w:rPr>
                <w:sz w:val="24"/>
                <w:szCs w:val="24"/>
              </w:rPr>
              <w:t>Фонетические единицы языка (фонемы). Особенности русского ударения. Основные тенденции в развитии русского ударения. Фонетические средства речевой выраз</w:t>
            </w:r>
            <w:r w:rsidRPr="00B93BCB">
              <w:rPr>
                <w:sz w:val="24"/>
                <w:szCs w:val="24"/>
              </w:rPr>
              <w:t>и</w:t>
            </w:r>
            <w:r w:rsidRPr="00B93BCB">
              <w:rPr>
                <w:sz w:val="24"/>
                <w:szCs w:val="24"/>
              </w:rPr>
              <w:t>тельности. Благозвучие речи.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195765" w:rsidRPr="00B93BCB" w:rsidRDefault="00195765" w:rsidP="00B93BCB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B93BCB" w:rsidRDefault="00195765" w:rsidP="00B93BCB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93BCB">
              <w:rPr>
                <w:b/>
                <w:sz w:val="24"/>
                <w:szCs w:val="24"/>
              </w:rPr>
              <w:t xml:space="preserve">Фонетика. </w:t>
            </w:r>
            <w:r w:rsidRPr="00B93BCB">
              <w:rPr>
                <w:sz w:val="24"/>
                <w:szCs w:val="24"/>
              </w:rPr>
              <w:t>Орфоэпические нормы: произносительные и нормы ударения. Работа с орфоэпическим словарем, определение орфоэпических норм, упражнения по ра</w:t>
            </w:r>
            <w:r w:rsidRPr="00B93BCB">
              <w:rPr>
                <w:sz w:val="24"/>
                <w:szCs w:val="24"/>
              </w:rPr>
              <w:t>с</w:t>
            </w:r>
            <w:r w:rsidRPr="00B93BCB">
              <w:rPr>
                <w:sz w:val="24"/>
                <w:szCs w:val="24"/>
              </w:rPr>
              <w:t>становке ударения в слове. Практическая работа с «Рабочей тетрадью» студента (БЛОК 4). Тестирование (БЛОК 4, зад.39).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C0E9E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B93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195765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95765" w:rsidRPr="00195765" w:rsidRDefault="00195765" w:rsidP="00195765">
            <w:pPr>
              <w:rPr>
                <w:bCs/>
              </w:rPr>
            </w:pPr>
            <w:r w:rsidRPr="00195765">
              <w:rPr>
                <w:bCs/>
              </w:rPr>
              <w:t>Изучение и анализ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195765">
            <w:r w:rsidRPr="00B93BCB">
              <w:t xml:space="preserve">Раздел 3. </w:t>
            </w:r>
          </w:p>
          <w:p w:rsidR="00195765" w:rsidRPr="00B93BCB" w:rsidRDefault="00195765" w:rsidP="00195765">
            <w:r w:rsidRPr="00B93BCB">
              <w:t xml:space="preserve">Лексика </w:t>
            </w:r>
          </w:p>
          <w:p w:rsidR="00195765" w:rsidRPr="00B93BCB" w:rsidRDefault="00195765" w:rsidP="00195765">
            <w:r w:rsidRPr="00B93BCB">
              <w:t>и фразеология</w:t>
            </w:r>
          </w:p>
          <w:p w:rsidR="00195765" w:rsidRPr="00B93BCB" w:rsidRDefault="00195765" w:rsidP="00195765"/>
          <w:p w:rsidR="00195765" w:rsidRPr="00B93BCB" w:rsidRDefault="00195765" w:rsidP="00195765"/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r w:rsidRPr="00B93BCB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95765" w:rsidRPr="00B93BCB" w:rsidRDefault="00195765" w:rsidP="00195765">
            <w:pPr>
              <w:pStyle w:val="31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B93BCB">
              <w:rPr>
                <w:sz w:val="24"/>
                <w:szCs w:val="24"/>
              </w:rPr>
              <w:t>Слово, его лексическое значение.  Лексические и фразеологические единицы языка. Употребление профессиональной лексики и научных терминов. Речевые (стилист</w:t>
            </w:r>
            <w:r w:rsidRPr="00B93BCB">
              <w:rPr>
                <w:sz w:val="24"/>
                <w:szCs w:val="24"/>
              </w:rPr>
              <w:t>и</w:t>
            </w:r>
            <w:r w:rsidRPr="00B93BCB">
              <w:rPr>
                <w:sz w:val="24"/>
                <w:szCs w:val="24"/>
              </w:rPr>
              <w:t>ческие) ошибки.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B93BCB" w:rsidRDefault="00195765" w:rsidP="00195765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93BCB">
              <w:rPr>
                <w:b/>
                <w:sz w:val="24"/>
                <w:szCs w:val="24"/>
              </w:rPr>
              <w:t>Лексика.</w:t>
            </w:r>
            <w:r w:rsidRPr="00B93BCB">
              <w:rPr>
                <w:sz w:val="24"/>
                <w:szCs w:val="24"/>
              </w:rPr>
              <w:t xml:space="preserve"> Изобразительно-выразительные возможности русской лексики. Тропы. Речевые (стилистические) ошибки,  их анализ (БЛОК 7). Контрольное тестирование, «Рабочая тетрадь» студента (БЛОК 5,7).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C0E9E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195765">
        <w:trPr>
          <w:trHeight w:val="212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93BCB">
              <w:t>Подготовка к практическому занятию, работа с толковым и фразеологическим сл</w:t>
            </w:r>
            <w:r w:rsidRPr="00B93BCB">
              <w:t>о</w:t>
            </w:r>
            <w:r w:rsidRPr="00B93BCB">
              <w:t>варями и «Рабочей тетрадью».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85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195765">
            <w:r w:rsidRPr="00B93BCB">
              <w:t xml:space="preserve">Раздел 4. </w:t>
            </w:r>
          </w:p>
          <w:p w:rsidR="00195765" w:rsidRPr="00B93BCB" w:rsidRDefault="00195765" w:rsidP="00195765">
            <w:r w:rsidRPr="00B93BCB">
              <w:t>Части речи</w:t>
            </w:r>
          </w:p>
          <w:p w:rsidR="00195765" w:rsidRPr="00B93BCB" w:rsidRDefault="00195765" w:rsidP="00195765"/>
          <w:p w:rsidR="00195765" w:rsidRPr="00B93BCB" w:rsidRDefault="00195765" w:rsidP="00195765"/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r w:rsidRPr="00B93BCB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739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95765" w:rsidRPr="00B93BCB" w:rsidRDefault="00195765" w:rsidP="00195765">
            <w:r w:rsidRPr="00B93BCB">
              <w:t>Самостоятельные и служебные части речи. Нормативное употребление форм слова. Стилистика частей речи.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341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B93BCB" w:rsidRDefault="00195765" w:rsidP="00195765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93BCB">
              <w:rPr>
                <w:b/>
                <w:sz w:val="24"/>
                <w:szCs w:val="24"/>
              </w:rPr>
              <w:t>Стилистика частей речи. Нормативное употребление форм слова.</w:t>
            </w:r>
            <w:r w:rsidRPr="00B93BCB">
              <w:rPr>
                <w:sz w:val="24"/>
                <w:szCs w:val="24"/>
              </w:rPr>
              <w:t xml:space="preserve"> Стилистика частей речи (имя существительное, имя прилагательное, имя числительное, мест</w:t>
            </w:r>
            <w:r w:rsidRPr="00B93BCB">
              <w:rPr>
                <w:sz w:val="24"/>
                <w:szCs w:val="24"/>
              </w:rPr>
              <w:t>о</w:t>
            </w:r>
            <w:r w:rsidRPr="00B93BCB">
              <w:rPr>
                <w:sz w:val="24"/>
                <w:szCs w:val="24"/>
              </w:rPr>
              <w:t>имение, глагол). Грамматические ошибки (морфологические нормы). Практическая работа с «Рабочей тетрадью» студента (БЛОК 9).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0E9E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195765">
        <w:trPr>
          <w:trHeight w:val="341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95765" w:rsidRPr="00195765" w:rsidRDefault="00195765" w:rsidP="00195765">
            <w:pPr>
              <w:rPr>
                <w:bCs/>
              </w:rPr>
            </w:pPr>
            <w:r w:rsidRPr="00195765">
              <w:rPr>
                <w:bCs/>
              </w:rPr>
              <w:t>Изучение и анализ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195765">
            <w:r w:rsidRPr="00B93BCB">
              <w:t xml:space="preserve">Раздел 5. </w:t>
            </w:r>
          </w:p>
          <w:p w:rsidR="00195765" w:rsidRPr="00B93BCB" w:rsidRDefault="00195765" w:rsidP="00195765">
            <w:r w:rsidRPr="00B93BCB">
              <w:t>Синтаксис</w:t>
            </w:r>
          </w:p>
          <w:p w:rsidR="00195765" w:rsidRPr="00B93BCB" w:rsidRDefault="00195765" w:rsidP="00195765"/>
          <w:p w:rsidR="00195765" w:rsidRPr="00B93BCB" w:rsidRDefault="00195765" w:rsidP="00195765"/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r w:rsidRPr="00B93BCB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95765" w:rsidRPr="00B93BCB" w:rsidRDefault="00195765" w:rsidP="00195765">
            <w:pPr>
              <w:widowControl w:val="0"/>
              <w:shd w:val="clear" w:color="auto" w:fill="FFFFFF"/>
              <w:tabs>
                <w:tab w:val="left" w:pos="998"/>
              </w:tabs>
              <w:autoSpaceDE w:val="0"/>
              <w:autoSpaceDN w:val="0"/>
              <w:adjustRightInd w:val="0"/>
              <w:rPr>
                <w:bCs/>
              </w:rPr>
            </w:pPr>
            <w:r w:rsidRPr="00B93BCB">
              <w:t xml:space="preserve">Основные синтаксические единицы. Словосочетание и предложение. Простые и сложные предложения.  Выразительные возможности русского синтаксиса. Фигуры речи. 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B93BCB" w:rsidRDefault="00195765" w:rsidP="00195765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93BCB">
              <w:rPr>
                <w:b/>
                <w:sz w:val="24"/>
                <w:szCs w:val="24"/>
              </w:rPr>
              <w:t xml:space="preserve">Синтаксическая стилистика. </w:t>
            </w:r>
            <w:r w:rsidRPr="00B93BCB">
              <w:rPr>
                <w:sz w:val="24"/>
                <w:szCs w:val="24"/>
              </w:rPr>
              <w:t>Грамматические ошибки (синтаксические нормы).  Практическая работа с «Рабочей тетрадью» студента (БЛОК 10).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0E9E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2A4369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195765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95765" w:rsidRPr="00195765" w:rsidRDefault="00195765" w:rsidP="00195765">
            <w:pPr>
              <w:rPr>
                <w:bCs/>
              </w:rPr>
            </w:pPr>
            <w:r w:rsidRPr="00195765">
              <w:rPr>
                <w:bCs/>
              </w:rPr>
              <w:t>Изучение и анализ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195765">
            <w:r w:rsidRPr="00B93BCB">
              <w:t xml:space="preserve">Раздел 6. </w:t>
            </w:r>
          </w:p>
          <w:p w:rsidR="00195765" w:rsidRPr="00B93BCB" w:rsidRDefault="00195765" w:rsidP="00195765">
            <w:r w:rsidRPr="00B93BCB">
              <w:t>Нормы орф</w:t>
            </w:r>
            <w:r w:rsidRPr="00B93BCB">
              <w:t>о</w:t>
            </w:r>
            <w:r w:rsidRPr="00B93BCB">
              <w:t>графии и пун</w:t>
            </w:r>
            <w:r w:rsidRPr="00B93BCB">
              <w:t>к</w:t>
            </w:r>
            <w:r w:rsidRPr="00B93BCB">
              <w:lastRenderedPageBreak/>
              <w:t>туации</w:t>
            </w:r>
          </w:p>
          <w:p w:rsidR="00195765" w:rsidRPr="00B93BCB" w:rsidRDefault="00195765" w:rsidP="00195765"/>
          <w:p w:rsidR="00195765" w:rsidRPr="00B93BCB" w:rsidRDefault="00195765" w:rsidP="00195765"/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r w:rsidRPr="00B93BCB"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95765" w:rsidRPr="00B93BCB" w:rsidRDefault="00195765" w:rsidP="00195765">
            <w:r w:rsidRPr="00B93BCB">
              <w:t>Принципы русской орфографии, типы и виды орфограмм. Принципы русской пун</w:t>
            </w:r>
            <w:r w:rsidRPr="00B93BCB">
              <w:t>к</w:t>
            </w:r>
            <w:r w:rsidRPr="00B93BCB">
              <w:lastRenderedPageBreak/>
              <w:t>туации. Функции знаков препинания.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B93BCB" w:rsidRDefault="00195765" w:rsidP="00195765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93BCB">
              <w:rPr>
                <w:b/>
                <w:sz w:val="24"/>
                <w:szCs w:val="24"/>
              </w:rPr>
              <w:t xml:space="preserve">Принципы русской орфографии. </w:t>
            </w:r>
            <w:r w:rsidRPr="00B93BCB">
              <w:rPr>
                <w:sz w:val="24"/>
                <w:szCs w:val="24"/>
              </w:rPr>
              <w:t>Типы и виды орфограмм. Работа с орфографич</w:t>
            </w:r>
            <w:r w:rsidRPr="00B93BCB">
              <w:rPr>
                <w:sz w:val="24"/>
                <w:szCs w:val="24"/>
              </w:rPr>
              <w:t>е</w:t>
            </w:r>
            <w:r w:rsidRPr="00B93BCB">
              <w:rPr>
                <w:sz w:val="24"/>
                <w:szCs w:val="24"/>
              </w:rPr>
              <w:t>ским словарем русского языка. Работа с карточками по орфографии и пунктуации.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0E9E"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2A4369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auto"/>
          </w:tcPr>
          <w:p w:rsidR="00195765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95765" w:rsidRPr="00195765" w:rsidRDefault="00195765" w:rsidP="00195765">
            <w:pPr>
              <w:rPr>
                <w:bCs/>
              </w:rPr>
            </w:pPr>
            <w:r w:rsidRPr="00195765">
              <w:rPr>
                <w:bCs/>
              </w:rPr>
              <w:t>Изучение и анализ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225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195765">
            <w:r w:rsidRPr="00B93BCB">
              <w:t>Раздел 7.</w:t>
            </w:r>
          </w:p>
          <w:p w:rsidR="00195765" w:rsidRPr="00B93BCB" w:rsidRDefault="00195765" w:rsidP="00195765">
            <w:r w:rsidRPr="00B93BCB">
              <w:t>Текст. Типы речи. Стили языка</w:t>
            </w:r>
          </w:p>
          <w:p w:rsidR="00195765" w:rsidRPr="00B93BCB" w:rsidRDefault="00195765" w:rsidP="00195765"/>
          <w:p w:rsidR="00195765" w:rsidRPr="00B93BCB" w:rsidRDefault="00195765" w:rsidP="00195765"/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r w:rsidRPr="00B93BCB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1309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BCB">
              <w:t>Текст и его структура. Типы речи: описание, повествование, рассуждение. Фун</w:t>
            </w:r>
            <w:r w:rsidRPr="00B93BCB">
              <w:t>к</w:t>
            </w:r>
            <w:r w:rsidRPr="00B93BCB">
              <w:t>циональные стили современного русского литературного языка. Стилистическая окраска слов.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297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B93BCB" w:rsidRDefault="00195765" w:rsidP="00195765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93BCB">
              <w:rPr>
                <w:b/>
                <w:sz w:val="24"/>
                <w:szCs w:val="24"/>
              </w:rPr>
              <w:t xml:space="preserve">Текст. Типы речи. Стили языка. </w:t>
            </w:r>
            <w:r w:rsidRPr="00B93BCB">
              <w:rPr>
                <w:sz w:val="24"/>
                <w:szCs w:val="24"/>
              </w:rPr>
              <w:t>Определение функциональных стилей литер</w:t>
            </w:r>
            <w:r w:rsidRPr="00B93BCB">
              <w:rPr>
                <w:sz w:val="24"/>
                <w:szCs w:val="24"/>
              </w:rPr>
              <w:t>а</w:t>
            </w:r>
            <w:r w:rsidRPr="00B93BCB">
              <w:rPr>
                <w:sz w:val="24"/>
                <w:szCs w:val="24"/>
              </w:rPr>
              <w:t>турного языка, их признаков (художественный, научный, официально-деловой, публицистический, разговорный). Стилистический анализ текста.  Выявление ош</w:t>
            </w:r>
            <w:r w:rsidRPr="00B93BCB">
              <w:rPr>
                <w:sz w:val="24"/>
                <w:szCs w:val="24"/>
              </w:rPr>
              <w:t>и</w:t>
            </w:r>
            <w:r w:rsidRPr="00B93BCB">
              <w:rPr>
                <w:sz w:val="24"/>
                <w:szCs w:val="24"/>
              </w:rPr>
              <w:t>бок, нарушающих стилевое единство текста, нормы его стилистического оформл</w:t>
            </w:r>
            <w:r w:rsidRPr="00B93BCB">
              <w:rPr>
                <w:sz w:val="24"/>
                <w:szCs w:val="24"/>
              </w:rPr>
              <w:t>е</w:t>
            </w:r>
            <w:r w:rsidRPr="00B93BCB">
              <w:rPr>
                <w:sz w:val="24"/>
                <w:szCs w:val="24"/>
              </w:rPr>
              <w:t>ния. Особенности текстов в жанрах учебно-научного и официально-делового ст</w:t>
            </w:r>
            <w:r w:rsidRPr="00B93BCB">
              <w:rPr>
                <w:sz w:val="24"/>
                <w:szCs w:val="24"/>
              </w:rPr>
              <w:t>и</w:t>
            </w:r>
            <w:r w:rsidRPr="00B93BCB">
              <w:rPr>
                <w:sz w:val="24"/>
                <w:szCs w:val="24"/>
              </w:rPr>
              <w:t>лей. Практическая работа с «Рабочей тетрадью» студента (БЛОК 12, 13).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330834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195765">
        <w:trPr>
          <w:trHeight w:val="269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BCB">
              <w:t>Подготовка рефератов по теме.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95765" w:rsidRP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8C0E9E" w:rsidTr="00195765">
        <w:trPr>
          <w:trHeight w:val="302"/>
        </w:trPr>
        <w:tc>
          <w:tcPr>
            <w:tcW w:w="1843" w:type="dxa"/>
            <w:vMerge w:val="restart"/>
            <w:shd w:val="clear" w:color="auto" w:fill="auto"/>
          </w:tcPr>
          <w:p w:rsidR="00195765" w:rsidRPr="00B93BCB" w:rsidRDefault="00195765" w:rsidP="00195765">
            <w:r w:rsidRPr="00B93BCB">
              <w:t>Раздел 8.</w:t>
            </w:r>
          </w:p>
          <w:p w:rsidR="00195765" w:rsidRPr="00B93BCB" w:rsidRDefault="00195765" w:rsidP="00195765">
            <w:r w:rsidRPr="00B93BCB">
              <w:t xml:space="preserve">Ораторское </w:t>
            </w:r>
          </w:p>
          <w:p w:rsidR="00195765" w:rsidRPr="00B93BCB" w:rsidRDefault="00195765" w:rsidP="00195765">
            <w:r w:rsidRPr="00B93BCB">
              <w:t>искусство</w:t>
            </w:r>
          </w:p>
          <w:p w:rsidR="00195765" w:rsidRPr="00B93BCB" w:rsidRDefault="00195765" w:rsidP="00195765"/>
          <w:p w:rsidR="00195765" w:rsidRPr="00B93BCB" w:rsidRDefault="00195765" w:rsidP="00195765"/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r w:rsidRPr="00B93BCB"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983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Лекции:</w:t>
            </w:r>
          </w:p>
          <w:p w:rsidR="00195765" w:rsidRPr="00B93BCB" w:rsidRDefault="00195765" w:rsidP="00195765">
            <w:r w:rsidRPr="00B93BCB">
              <w:t>Ораторское искусство как социальное явление. Оратор и его аудитория. Подготовка речи. Культура речи оратора.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</w:t>
            </w:r>
          </w:p>
        </w:tc>
      </w:tr>
      <w:tr w:rsidR="00195765" w:rsidRPr="008C0E9E" w:rsidTr="00195765">
        <w:trPr>
          <w:trHeight w:val="308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Практические занятия:</w:t>
            </w:r>
          </w:p>
          <w:p w:rsidR="00195765" w:rsidRPr="00B93BCB" w:rsidRDefault="00195765" w:rsidP="00195765">
            <w:pPr>
              <w:pStyle w:val="31"/>
              <w:spacing w:after="0"/>
              <w:ind w:left="0"/>
              <w:rPr>
                <w:sz w:val="24"/>
                <w:szCs w:val="24"/>
              </w:rPr>
            </w:pPr>
            <w:r w:rsidRPr="00B93BCB">
              <w:rPr>
                <w:b/>
                <w:sz w:val="24"/>
                <w:szCs w:val="24"/>
              </w:rPr>
              <w:t xml:space="preserve">Оратор и его аудитория. </w:t>
            </w:r>
            <w:r w:rsidRPr="00B93BCB">
              <w:rPr>
                <w:sz w:val="24"/>
                <w:szCs w:val="24"/>
              </w:rPr>
              <w:t>Особенности публичного выступления. Анализ публи</w:t>
            </w:r>
            <w:r w:rsidRPr="00B93BCB">
              <w:rPr>
                <w:sz w:val="24"/>
                <w:szCs w:val="24"/>
              </w:rPr>
              <w:t>ч</w:t>
            </w:r>
            <w:r w:rsidRPr="00B93BCB">
              <w:rPr>
                <w:sz w:val="24"/>
                <w:szCs w:val="24"/>
              </w:rPr>
              <w:t>ных выступлений (докладов) по профессиональной тематике. Практическая работа с «Рабочей тетрадью» студента (БЛОК 14).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95765" w:rsidRP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95765">
              <w:rPr>
                <w:bCs/>
                <w:iCs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репродуктивный, продуктивный</w:t>
            </w:r>
          </w:p>
        </w:tc>
      </w:tr>
      <w:tr w:rsidR="00195765" w:rsidRPr="008C0E9E" w:rsidTr="00195765">
        <w:trPr>
          <w:trHeight w:val="283"/>
        </w:trPr>
        <w:tc>
          <w:tcPr>
            <w:tcW w:w="1843" w:type="dxa"/>
            <w:vMerge/>
            <w:shd w:val="clear" w:color="auto" w:fill="auto"/>
          </w:tcPr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8930" w:type="dxa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Самостоятельная работа обучающихся</w:t>
            </w:r>
          </w:p>
          <w:p w:rsidR="00195765" w:rsidRPr="00B93BCB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93BCB">
              <w:t>Подготовка публичного выступления (доклада) по профессиональной тематике.</w:t>
            </w:r>
          </w:p>
        </w:tc>
        <w:tc>
          <w:tcPr>
            <w:tcW w:w="1134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95765" w:rsidRPr="00195765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195765">
              <w:rPr>
                <w:bCs/>
                <w:iCs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продуктивный</w:t>
            </w:r>
          </w:p>
        </w:tc>
      </w:tr>
      <w:tr w:rsidR="00195765" w:rsidRPr="003162F6" w:rsidTr="00195765">
        <w:trPr>
          <w:trHeight w:val="260"/>
        </w:trPr>
        <w:tc>
          <w:tcPr>
            <w:tcW w:w="10773" w:type="dxa"/>
            <w:gridSpan w:val="2"/>
            <w:shd w:val="clear" w:color="auto" w:fill="auto"/>
          </w:tcPr>
          <w:p w:rsidR="00195765" w:rsidRPr="00B93BCB" w:rsidRDefault="00195765" w:rsidP="00195765">
            <w:r w:rsidRPr="00B93BCB">
              <w:rPr>
                <w:b/>
              </w:rPr>
              <w:lastRenderedPageBreak/>
              <w:t xml:space="preserve">Самостоятельная работа обучающихся </w:t>
            </w:r>
            <w:r w:rsidRPr="00B93BCB">
              <w:t>по подготовке к зачету по дисциплине</w:t>
            </w:r>
          </w:p>
        </w:tc>
        <w:tc>
          <w:tcPr>
            <w:tcW w:w="1134" w:type="dxa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iCs/>
              </w:rPr>
            </w:pPr>
            <w:r w:rsidRPr="003162F6">
              <w:rPr>
                <w:i/>
                <w:iCs/>
              </w:rPr>
              <w:t>продуктивный</w:t>
            </w:r>
          </w:p>
        </w:tc>
      </w:tr>
      <w:tr w:rsidR="00195765" w:rsidRPr="008C0E9E" w:rsidTr="00195765">
        <w:trPr>
          <w:trHeight w:val="260"/>
        </w:trPr>
        <w:tc>
          <w:tcPr>
            <w:tcW w:w="10773" w:type="dxa"/>
            <w:gridSpan w:val="2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Промежуточная аттестация</w:t>
            </w:r>
          </w:p>
        </w:tc>
        <w:tc>
          <w:tcPr>
            <w:tcW w:w="1134" w:type="dxa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 xml:space="preserve">зачет 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 xml:space="preserve">зачет 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5765" w:rsidRPr="008C0E9E" w:rsidTr="00195765">
        <w:trPr>
          <w:trHeight w:val="260"/>
        </w:trPr>
        <w:tc>
          <w:tcPr>
            <w:tcW w:w="10773" w:type="dxa"/>
            <w:gridSpan w:val="2"/>
            <w:shd w:val="clear" w:color="auto" w:fill="auto"/>
          </w:tcPr>
          <w:p w:rsidR="00195765" w:rsidRPr="00B93BCB" w:rsidRDefault="00195765" w:rsidP="00195765">
            <w:pPr>
              <w:rPr>
                <w:b/>
              </w:rPr>
            </w:pPr>
            <w:r w:rsidRPr="00B93BCB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195765" w:rsidRPr="008C0E9E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>Для характеристики уровня освоения учебного материала используются следующие обозначения: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 xml:space="preserve">ознакомительный - узнавание ранее изученных объектов, свойств; 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>репродуктивный - выполнение деятельности по образцу, инструкции или под руководством;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95765">
        <w:rPr>
          <w:bCs/>
        </w:rPr>
        <w:t>продуктивный - планирование и самостоятельное выполнение деятельности, решение проблемных задач.</w:t>
      </w:r>
    </w:p>
    <w:p w:rsidR="005924B6" w:rsidRPr="004D3474" w:rsidRDefault="005924B6" w:rsidP="005924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924B6" w:rsidRPr="004D3474" w:rsidSect="00B93BCB">
          <w:pgSz w:w="16840" w:h="11907" w:orient="landscape"/>
          <w:pgMar w:top="1134" w:right="1134" w:bottom="851" w:left="1134" w:header="709" w:footer="709" w:gutter="0"/>
          <w:cols w:space="720"/>
          <w:docGrid w:linePitch="326"/>
        </w:sectPr>
      </w:pPr>
    </w:p>
    <w:p w:rsidR="000C09F9" w:rsidRPr="004D3474" w:rsidRDefault="000C09F9" w:rsidP="00381F3C">
      <w:pPr>
        <w:pStyle w:val="1"/>
        <w:numPr>
          <w:ilvl w:val="0"/>
          <w:numId w:val="1"/>
        </w:numPr>
        <w:tabs>
          <w:tab w:val="clear" w:pos="644"/>
          <w:tab w:val="num" w:pos="284"/>
          <w:tab w:val="left" w:pos="993"/>
        </w:tabs>
        <w:autoSpaceDE/>
        <w:autoSpaceDN/>
        <w:ind w:left="0" w:firstLine="709"/>
        <w:jc w:val="both"/>
        <w:rPr>
          <w:b/>
          <w:sz w:val="28"/>
          <w:szCs w:val="28"/>
        </w:rPr>
      </w:pPr>
      <w:bookmarkStart w:id="8" w:name="_Toc68704793"/>
      <w:r w:rsidRPr="004D3474">
        <w:rPr>
          <w:b/>
          <w:sz w:val="28"/>
          <w:szCs w:val="28"/>
        </w:rPr>
        <w:lastRenderedPageBreak/>
        <w:t>УСЛОВИЯ РЕАЛИЗАЦИИ УЧЕБНОЙ ДИСЦИПЛИНЫ</w:t>
      </w:r>
      <w:bookmarkEnd w:id="8"/>
    </w:p>
    <w:p w:rsidR="000C09F9" w:rsidRPr="004D3474" w:rsidRDefault="000C09F9" w:rsidP="0060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  <w:sz w:val="28"/>
          <w:szCs w:val="28"/>
        </w:rPr>
      </w:pPr>
      <w:bookmarkStart w:id="9" w:name="_Toc68704794"/>
      <w:r w:rsidRPr="004D3474">
        <w:rPr>
          <w:b/>
          <w:bCs/>
          <w:sz w:val="28"/>
          <w:szCs w:val="28"/>
        </w:rPr>
        <w:t>3.1 Требования к материально-техническому обеспечению</w:t>
      </w:r>
      <w:bookmarkEnd w:id="9"/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bookmarkStart w:id="10" w:name="_Toc68688514"/>
      <w:bookmarkStart w:id="11" w:name="_Toc68704795"/>
      <w:r w:rsidRPr="00195765">
        <w:rPr>
          <w:sz w:val="28"/>
          <w:szCs w:val="28"/>
        </w:rPr>
        <w:t>3.1 Требования к материально-техническому обеспечению</w:t>
      </w:r>
    </w:p>
    <w:p w:rsidR="00195765" w:rsidRPr="00195765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195765">
        <w:rPr>
          <w:sz w:val="28"/>
          <w:szCs w:val="28"/>
        </w:rPr>
        <w:t>Реализация дисциплины требует наличия учебной аудитории для провед</w:t>
      </w:r>
      <w:r w:rsidRPr="00195765">
        <w:rPr>
          <w:sz w:val="28"/>
          <w:szCs w:val="28"/>
        </w:rPr>
        <w:t>е</w:t>
      </w:r>
      <w:r w:rsidRPr="00195765">
        <w:rPr>
          <w:sz w:val="28"/>
          <w:szCs w:val="28"/>
        </w:rPr>
        <w:t>ния занятий лекционного типа, практических занятий, групповых и индивидуал</w:t>
      </w:r>
      <w:r w:rsidRPr="00195765">
        <w:rPr>
          <w:sz w:val="28"/>
          <w:szCs w:val="28"/>
        </w:rPr>
        <w:t>ь</w:t>
      </w:r>
      <w:r w:rsidRPr="00195765">
        <w:rPr>
          <w:sz w:val="28"/>
          <w:szCs w:val="28"/>
        </w:rPr>
        <w:t>ных консультаций, текущего контроля и промежуточной аттестации, а также а</w:t>
      </w:r>
      <w:r w:rsidRPr="00195765">
        <w:rPr>
          <w:sz w:val="28"/>
          <w:szCs w:val="28"/>
        </w:rPr>
        <w:t>у</w:t>
      </w:r>
      <w:r w:rsidRPr="00195765">
        <w:rPr>
          <w:sz w:val="28"/>
          <w:szCs w:val="28"/>
        </w:rPr>
        <w:t>диторий для самостоятельной работы обучающихся.</w:t>
      </w:r>
    </w:p>
    <w:p w:rsidR="00BC2C56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195765">
        <w:rPr>
          <w:sz w:val="28"/>
          <w:szCs w:val="28"/>
        </w:rPr>
        <w:t>Технические средства обучения: проектор, экран, персональный компьютер с подключением к сети «Интернет» и обеспечением доступа в электронную и</w:t>
      </w:r>
      <w:r w:rsidRPr="00195765">
        <w:rPr>
          <w:sz w:val="28"/>
          <w:szCs w:val="28"/>
        </w:rPr>
        <w:t>н</w:t>
      </w:r>
      <w:r w:rsidRPr="00195765">
        <w:rPr>
          <w:sz w:val="28"/>
          <w:szCs w:val="28"/>
        </w:rPr>
        <w:t>формационно-образовательную среду организации.</w:t>
      </w:r>
    </w:p>
    <w:p w:rsidR="00195765" w:rsidRPr="004D3474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0C09F9" w:rsidRPr="004D3474" w:rsidRDefault="000C09F9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4D3474">
        <w:rPr>
          <w:b/>
          <w:bCs/>
          <w:sz w:val="28"/>
          <w:szCs w:val="28"/>
        </w:rPr>
        <w:t xml:space="preserve">3.2 </w:t>
      </w:r>
      <w:r w:rsidRPr="004D3474">
        <w:rPr>
          <w:b/>
          <w:sz w:val="28"/>
          <w:szCs w:val="28"/>
        </w:rPr>
        <w:t>Информационное обеспечение обучения</w:t>
      </w:r>
      <w:bookmarkEnd w:id="10"/>
      <w:bookmarkEnd w:id="11"/>
    </w:p>
    <w:p w:rsidR="00195765" w:rsidRPr="006167AB" w:rsidRDefault="00195765" w:rsidP="00195765">
      <w:pPr>
        <w:ind w:firstLine="709"/>
        <w:jc w:val="both"/>
        <w:rPr>
          <w:b/>
          <w:sz w:val="28"/>
          <w:szCs w:val="28"/>
        </w:rPr>
      </w:pPr>
      <w:bookmarkStart w:id="12" w:name="_Toc68704798"/>
      <w:r w:rsidRPr="006167AB">
        <w:rPr>
          <w:b/>
          <w:sz w:val="28"/>
          <w:szCs w:val="28"/>
        </w:rPr>
        <w:t>Основная литература</w:t>
      </w:r>
    </w:p>
    <w:p w:rsidR="00195765" w:rsidRDefault="00195765" w:rsidP="00195765">
      <w:pPr>
        <w:ind w:firstLine="709"/>
        <w:jc w:val="both"/>
        <w:rPr>
          <w:sz w:val="28"/>
          <w:szCs w:val="28"/>
        </w:rPr>
      </w:pPr>
      <w:r w:rsidRPr="000C09F9">
        <w:rPr>
          <w:sz w:val="28"/>
          <w:szCs w:val="28"/>
        </w:rPr>
        <w:t xml:space="preserve">1. </w:t>
      </w:r>
      <w:proofErr w:type="spellStart"/>
      <w:r w:rsidRPr="000C09F9">
        <w:rPr>
          <w:sz w:val="28"/>
          <w:szCs w:val="28"/>
        </w:rPr>
        <w:t>Боженкова</w:t>
      </w:r>
      <w:proofErr w:type="spellEnd"/>
      <w:r w:rsidRPr="000C09F9">
        <w:rPr>
          <w:sz w:val="28"/>
          <w:szCs w:val="28"/>
        </w:rPr>
        <w:t>, Р.К. Русский язык и культура речи : учебник : [16+] / Р.К. </w:t>
      </w:r>
      <w:proofErr w:type="spellStart"/>
      <w:r w:rsidRPr="000C09F9">
        <w:rPr>
          <w:sz w:val="28"/>
          <w:szCs w:val="28"/>
        </w:rPr>
        <w:t>Боженкова</w:t>
      </w:r>
      <w:proofErr w:type="spellEnd"/>
      <w:r w:rsidRPr="000C09F9">
        <w:rPr>
          <w:sz w:val="28"/>
          <w:szCs w:val="28"/>
        </w:rPr>
        <w:t>, Н.А. </w:t>
      </w:r>
      <w:proofErr w:type="spellStart"/>
      <w:r w:rsidRPr="000C09F9">
        <w:rPr>
          <w:sz w:val="28"/>
          <w:szCs w:val="28"/>
        </w:rPr>
        <w:t>Боженкова</w:t>
      </w:r>
      <w:proofErr w:type="spellEnd"/>
      <w:r w:rsidRPr="000C09F9">
        <w:rPr>
          <w:sz w:val="28"/>
          <w:szCs w:val="28"/>
        </w:rPr>
        <w:t xml:space="preserve">, Н.Н. Романова. – Москва : ФЛИНТА, 2019. – 320 с. : ил., табл. – Режим доступа: по подписке. – URL: </w:t>
      </w:r>
      <w:hyperlink r:id="rId10" w:history="1">
        <w:r w:rsidRPr="000C09F9">
          <w:rPr>
            <w:rStyle w:val="afd"/>
            <w:sz w:val="28"/>
            <w:szCs w:val="28"/>
          </w:rPr>
          <w:t>https://biblioclub.ru/index.php?page=book&amp;id=603178</w:t>
        </w:r>
      </w:hyperlink>
      <w:r w:rsidRPr="000C09F9">
        <w:rPr>
          <w:sz w:val="28"/>
          <w:szCs w:val="28"/>
        </w:rPr>
        <w:t xml:space="preserve"> – </w:t>
      </w:r>
      <w:proofErr w:type="spellStart"/>
      <w:r w:rsidRPr="000C09F9">
        <w:rPr>
          <w:sz w:val="28"/>
          <w:szCs w:val="28"/>
        </w:rPr>
        <w:t>Библиогр</w:t>
      </w:r>
      <w:proofErr w:type="spellEnd"/>
      <w:r w:rsidRPr="000C09F9">
        <w:rPr>
          <w:sz w:val="28"/>
          <w:szCs w:val="28"/>
        </w:rPr>
        <w:t>.: с. 254-260. – ISBN 978-5-9765-4097-2. – Текст : электронный.</w:t>
      </w:r>
    </w:p>
    <w:p w:rsidR="00195765" w:rsidRDefault="00195765" w:rsidP="00195765">
      <w:pPr>
        <w:ind w:firstLine="709"/>
        <w:jc w:val="both"/>
        <w:rPr>
          <w:sz w:val="28"/>
          <w:szCs w:val="28"/>
        </w:rPr>
      </w:pPr>
      <w:r w:rsidRPr="000C09F9">
        <w:rPr>
          <w:sz w:val="28"/>
          <w:szCs w:val="28"/>
        </w:rPr>
        <w:t xml:space="preserve">2. Русский язык и культура речи : учебное пособие для СПО / Е. Н. </w:t>
      </w:r>
      <w:proofErr w:type="spellStart"/>
      <w:r w:rsidRPr="000C09F9">
        <w:rPr>
          <w:sz w:val="28"/>
          <w:szCs w:val="28"/>
        </w:rPr>
        <w:t>Бегаева</w:t>
      </w:r>
      <w:proofErr w:type="spellEnd"/>
      <w:r w:rsidRPr="000C09F9">
        <w:rPr>
          <w:sz w:val="28"/>
          <w:szCs w:val="28"/>
        </w:rPr>
        <w:t xml:space="preserve">, Е. А. Бойко, Е. В. Михайлова, Е. В. </w:t>
      </w:r>
      <w:proofErr w:type="spellStart"/>
      <w:r w:rsidRPr="000C09F9">
        <w:rPr>
          <w:sz w:val="28"/>
          <w:szCs w:val="28"/>
        </w:rPr>
        <w:t>Шарохина</w:t>
      </w:r>
      <w:proofErr w:type="spellEnd"/>
      <w:r w:rsidRPr="000C09F9">
        <w:rPr>
          <w:sz w:val="28"/>
          <w:szCs w:val="28"/>
        </w:rPr>
        <w:t xml:space="preserve">. — Саратов : Научная книга, 2019. — 274 </w:t>
      </w:r>
      <w:proofErr w:type="spellStart"/>
      <w:r w:rsidRPr="000C09F9">
        <w:rPr>
          <w:sz w:val="28"/>
          <w:szCs w:val="28"/>
        </w:rPr>
        <w:t>c</w:t>
      </w:r>
      <w:proofErr w:type="spellEnd"/>
      <w:r w:rsidRPr="000C09F9">
        <w:rPr>
          <w:sz w:val="28"/>
          <w:szCs w:val="28"/>
        </w:rPr>
        <w:t xml:space="preserve">. — ISBN 978-5-9758-1897-3. — Текст : электронный // Электронно-библиотечная система IPR BOOKS : [сайт]. — URL: </w:t>
      </w:r>
      <w:hyperlink r:id="rId11" w:history="1">
        <w:r w:rsidRPr="00E311C7">
          <w:rPr>
            <w:rStyle w:val="afd"/>
            <w:sz w:val="28"/>
            <w:szCs w:val="28"/>
          </w:rPr>
          <w:t>http://www.iprbookshop.ru/87080.html</w:t>
        </w:r>
      </w:hyperlink>
      <w:r w:rsidRPr="000C09F9">
        <w:rPr>
          <w:sz w:val="28"/>
          <w:szCs w:val="28"/>
        </w:rPr>
        <w:t xml:space="preserve"> — Режим доступа: для </w:t>
      </w:r>
      <w:proofErr w:type="spellStart"/>
      <w:r w:rsidRPr="000C09F9">
        <w:rPr>
          <w:sz w:val="28"/>
          <w:szCs w:val="28"/>
        </w:rPr>
        <w:t>авторизир</w:t>
      </w:r>
      <w:proofErr w:type="spellEnd"/>
      <w:r w:rsidRPr="000C09F9">
        <w:rPr>
          <w:sz w:val="28"/>
          <w:szCs w:val="28"/>
        </w:rPr>
        <w:t>. пользов</w:t>
      </w:r>
      <w:r w:rsidRPr="000C09F9">
        <w:rPr>
          <w:sz w:val="28"/>
          <w:szCs w:val="28"/>
        </w:rPr>
        <w:t>а</w:t>
      </w:r>
      <w:r w:rsidRPr="000C09F9">
        <w:rPr>
          <w:sz w:val="28"/>
          <w:szCs w:val="28"/>
        </w:rPr>
        <w:t>телей</w:t>
      </w:r>
    </w:p>
    <w:p w:rsidR="00195765" w:rsidRPr="000C09F9" w:rsidRDefault="00195765" w:rsidP="0019576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0C09F9">
        <w:rPr>
          <w:b/>
          <w:sz w:val="28"/>
          <w:szCs w:val="28"/>
        </w:rPr>
        <w:t>Дополнительная литература</w:t>
      </w:r>
    </w:p>
    <w:p w:rsidR="00195765" w:rsidRDefault="00195765" w:rsidP="001957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C09F9">
        <w:rPr>
          <w:sz w:val="28"/>
          <w:szCs w:val="28"/>
        </w:rPr>
        <w:t xml:space="preserve">1. </w:t>
      </w:r>
      <w:proofErr w:type="spellStart"/>
      <w:r w:rsidRPr="000C09F9">
        <w:rPr>
          <w:sz w:val="28"/>
          <w:szCs w:val="28"/>
        </w:rPr>
        <w:t>Грибанская</w:t>
      </w:r>
      <w:proofErr w:type="spellEnd"/>
      <w:r w:rsidRPr="000C09F9">
        <w:rPr>
          <w:sz w:val="28"/>
          <w:szCs w:val="28"/>
        </w:rPr>
        <w:t xml:space="preserve">, Е. Э. Русский язык и культура речи : учебно-практическое пособие / Е. Э. </w:t>
      </w:r>
      <w:proofErr w:type="spellStart"/>
      <w:r w:rsidRPr="000C09F9">
        <w:rPr>
          <w:sz w:val="28"/>
          <w:szCs w:val="28"/>
        </w:rPr>
        <w:t>Грибанская</w:t>
      </w:r>
      <w:proofErr w:type="spellEnd"/>
      <w:r w:rsidRPr="000C09F9">
        <w:rPr>
          <w:sz w:val="28"/>
          <w:szCs w:val="28"/>
        </w:rPr>
        <w:t xml:space="preserve">, Л. Н. </w:t>
      </w:r>
      <w:proofErr w:type="spellStart"/>
      <w:r w:rsidRPr="000C09F9">
        <w:rPr>
          <w:sz w:val="28"/>
          <w:szCs w:val="28"/>
        </w:rPr>
        <w:t>Береснева</w:t>
      </w:r>
      <w:proofErr w:type="spellEnd"/>
      <w:r w:rsidRPr="000C09F9">
        <w:rPr>
          <w:sz w:val="28"/>
          <w:szCs w:val="28"/>
        </w:rPr>
        <w:t>. — Москва : Российский государс</w:t>
      </w:r>
      <w:r w:rsidRPr="000C09F9">
        <w:rPr>
          <w:sz w:val="28"/>
          <w:szCs w:val="28"/>
        </w:rPr>
        <w:t>т</w:t>
      </w:r>
      <w:r w:rsidRPr="000C09F9">
        <w:rPr>
          <w:sz w:val="28"/>
          <w:szCs w:val="28"/>
        </w:rPr>
        <w:t xml:space="preserve">венный университет правосудия, 2018. — 140 </w:t>
      </w:r>
      <w:proofErr w:type="spellStart"/>
      <w:r w:rsidRPr="000C09F9">
        <w:rPr>
          <w:sz w:val="28"/>
          <w:szCs w:val="28"/>
        </w:rPr>
        <w:t>c</w:t>
      </w:r>
      <w:proofErr w:type="spellEnd"/>
      <w:r w:rsidRPr="000C09F9">
        <w:rPr>
          <w:sz w:val="28"/>
          <w:szCs w:val="28"/>
        </w:rPr>
        <w:t xml:space="preserve">. — ISBN 978-5-93916-658-4. — Текст : электронный // Электронно-библиотечная система IPR BOOKS : [сайт]. — URL: </w:t>
      </w:r>
      <w:hyperlink r:id="rId12" w:history="1">
        <w:r w:rsidRPr="00E311C7">
          <w:rPr>
            <w:rStyle w:val="afd"/>
            <w:sz w:val="28"/>
            <w:szCs w:val="28"/>
          </w:rPr>
          <w:t>http://www.iprbookshop.ru/78310.html</w:t>
        </w:r>
      </w:hyperlink>
      <w:r w:rsidRPr="000C09F9">
        <w:rPr>
          <w:sz w:val="28"/>
          <w:szCs w:val="28"/>
        </w:rPr>
        <w:t xml:space="preserve">— Режим доступа: для </w:t>
      </w:r>
      <w:proofErr w:type="spellStart"/>
      <w:r w:rsidRPr="000C09F9">
        <w:rPr>
          <w:sz w:val="28"/>
          <w:szCs w:val="28"/>
        </w:rPr>
        <w:t>авторизир</w:t>
      </w:r>
      <w:proofErr w:type="spellEnd"/>
      <w:r w:rsidRPr="000C09F9">
        <w:rPr>
          <w:sz w:val="28"/>
          <w:szCs w:val="28"/>
        </w:rPr>
        <w:t>. пользователей</w:t>
      </w:r>
    </w:p>
    <w:p w:rsidR="00195765" w:rsidRDefault="00195765" w:rsidP="001957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C09F9">
        <w:rPr>
          <w:sz w:val="28"/>
          <w:szCs w:val="28"/>
        </w:rPr>
        <w:t xml:space="preserve">2. </w:t>
      </w:r>
      <w:proofErr w:type="spellStart"/>
      <w:r w:rsidRPr="000C09F9">
        <w:rPr>
          <w:sz w:val="28"/>
          <w:szCs w:val="28"/>
        </w:rPr>
        <w:t>Горовая</w:t>
      </w:r>
      <w:proofErr w:type="spellEnd"/>
      <w:r w:rsidRPr="000C09F9">
        <w:rPr>
          <w:sz w:val="28"/>
          <w:szCs w:val="28"/>
        </w:rPr>
        <w:t xml:space="preserve">, И. Г. Русский язык и культура речи : практикум для СПО / И. Г. </w:t>
      </w:r>
      <w:proofErr w:type="spellStart"/>
      <w:r w:rsidRPr="000C09F9">
        <w:rPr>
          <w:sz w:val="28"/>
          <w:szCs w:val="28"/>
        </w:rPr>
        <w:t>Горовая</w:t>
      </w:r>
      <w:proofErr w:type="spellEnd"/>
      <w:r w:rsidRPr="000C09F9">
        <w:rPr>
          <w:sz w:val="28"/>
          <w:szCs w:val="28"/>
        </w:rPr>
        <w:t xml:space="preserve">. — Саратов : Профобразование, 2020. — 145 </w:t>
      </w:r>
      <w:proofErr w:type="spellStart"/>
      <w:r w:rsidRPr="000C09F9">
        <w:rPr>
          <w:sz w:val="28"/>
          <w:szCs w:val="28"/>
        </w:rPr>
        <w:t>c</w:t>
      </w:r>
      <w:proofErr w:type="spellEnd"/>
      <w:r w:rsidRPr="000C09F9">
        <w:rPr>
          <w:sz w:val="28"/>
          <w:szCs w:val="28"/>
        </w:rPr>
        <w:t xml:space="preserve">. — ISBN 978-5-4488-0632-2. — Текст : электронный // Электронно-библиотечная система IPR BOOKS : [сайт]. — URL: </w:t>
      </w:r>
      <w:hyperlink r:id="rId13" w:history="1">
        <w:r w:rsidRPr="00E311C7">
          <w:rPr>
            <w:rStyle w:val="afd"/>
            <w:sz w:val="28"/>
            <w:szCs w:val="28"/>
          </w:rPr>
          <w:t>http://www.iprbookshop.ru/92162.html</w:t>
        </w:r>
      </w:hyperlink>
      <w:r w:rsidRPr="000C09F9">
        <w:rPr>
          <w:sz w:val="28"/>
          <w:szCs w:val="28"/>
        </w:rPr>
        <w:t xml:space="preserve">— Режим доступа: для </w:t>
      </w:r>
      <w:proofErr w:type="spellStart"/>
      <w:r w:rsidRPr="000C09F9">
        <w:rPr>
          <w:sz w:val="28"/>
          <w:szCs w:val="28"/>
        </w:rPr>
        <w:t>авт</w:t>
      </w:r>
      <w:r w:rsidRPr="000C09F9">
        <w:rPr>
          <w:sz w:val="28"/>
          <w:szCs w:val="28"/>
        </w:rPr>
        <w:t>о</w:t>
      </w:r>
      <w:r w:rsidRPr="000C09F9">
        <w:rPr>
          <w:sz w:val="28"/>
          <w:szCs w:val="28"/>
        </w:rPr>
        <w:t>ризир</w:t>
      </w:r>
      <w:proofErr w:type="spellEnd"/>
      <w:r w:rsidRPr="000C09F9">
        <w:rPr>
          <w:sz w:val="28"/>
          <w:szCs w:val="28"/>
        </w:rPr>
        <w:t>. пользователей</w:t>
      </w:r>
    </w:p>
    <w:p w:rsidR="00195765" w:rsidRPr="000C09F9" w:rsidRDefault="00195765" w:rsidP="00195765">
      <w:pPr>
        <w:tabs>
          <w:tab w:val="left" w:pos="993"/>
        </w:tabs>
        <w:ind w:firstLine="709"/>
        <w:jc w:val="both"/>
      </w:pPr>
      <w:r w:rsidRPr="000C09F9">
        <w:rPr>
          <w:sz w:val="28"/>
          <w:szCs w:val="28"/>
        </w:rPr>
        <w:t xml:space="preserve">3. Фесенко, О.П. Русский язык и культура речи: </w:t>
      </w:r>
      <w:proofErr w:type="spellStart"/>
      <w:r w:rsidRPr="000C09F9">
        <w:rPr>
          <w:sz w:val="28"/>
          <w:szCs w:val="28"/>
        </w:rPr>
        <w:t>тренинговые</w:t>
      </w:r>
      <w:proofErr w:type="spellEnd"/>
      <w:r w:rsidRPr="000C09F9">
        <w:rPr>
          <w:sz w:val="28"/>
          <w:szCs w:val="28"/>
        </w:rPr>
        <w:t xml:space="preserve"> задания и у</w:t>
      </w:r>
      <w:r w:rsidRPr="000C09F9">
        <w:rPr>
          <w:sz w:val="28"/>
          <w:szCs w:val="28"/>
        </w:rPr>
        <w:t>п</w:t>
      </w:r>
      <w:r w:rsidRPr="000C09F9">
        <w:rPr>
          <w:sz w:val="28"/>
          <w:szCs w:val="28"/>
        </w:rPr>
        <w:t xml:space="preserve">ражнения : [16+] / О.П. Фесенко. – Москва : ФЛИНТА, 2018. – 114 с. : ил. – Режим доступа: по подписке. – URL: </w:t>
      </w:r>
      <w:hyperlink r:id="rId14" w:history="1">
        <w:r w:rsidRPr="000C09F9">
          <w:rPr>
            <w:rStyle w:val="afd"/>
            <w:sz w:val="28"/>
            <w:szCs w:val="28"/>
          </w:rPr>
          <w:t>https://biblioclub.ru/index.php?page=book&amp;id=607304</w:t>
        </w:r>
      </w:hyperlink>
      <w:r w:rsidRPr="000C09F9">
        <w:rPr>
          <w:sz w:val="28"/>
          <w:szCs w:val="28"/>
        </w:rPr>
        <w:t xml:space="preserve"> – </w:t>
      </w:r>
      <w:proofErr w:type="spellStart"/>
      <w:r w:rsidRPr="000C09F9">
        <w:rPr>
          <w:sz w:val="28"/>
          <w:szCs w:val="28"/>
        </w:rPr>
        <w:t>Библиогр</w:t>
      </w:r>
      <w:proofErr w:type="spellEnd"/>
      <w:r w:rsidRPr="000C09F9">
        <w:rPr>
          <w:sz w:val="28"/>
          <w:szCs w:val="28"/>
        </w:rPr>
        <w:t>. в кн. – ISBN 978-5-9765-4055-2. – Текст : электронный.</w:t>
      </w:r>
    </w:p>
    <w:p w:rsidR="00195765" w:rsidRDefault="00195765" w:rsidP="00195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195765" w:rsidRDefault="00195765" w:rsidP="00195765"/>
    <w:p w:rsidR="00195765" w:rsidRDefault="00195765" w:rsidP="00195765"/>
    <w:p w:rsidR="00195765" w:rsidRPr="001947AA" w:rsidRDefault="00195765" w:rsidP="00195765"/>
    <w:p w:rsidR="00195765" w:rsidRPr="001947AA" w:rsidRDefault="00195765" w:rsidP="00195765"/>
    <w:p w:rsidR="00195765" w:rsidRDefault="00195765" w:rsidP="00195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bookmarkStart w:id="13" w:name="_Toc68704796"/>
      <w:r>
        <w:rPr>
          <w:b/>
          <w:bCs/>
          <w:sz w:val="28"/>
          <w:szCs w:val="28"/>
        </w:rPr>
        <w:lastRenderedPageBreak/>
        <w:t>Методические указания</w:t>
      </w:r>
      <w:bookmarkEnd w:id="13"/>
    </w:p>
    <w:p w:rsidR="00195765" w:rsidRPr="002D1D2E" w:rsidRDefault="00195765" w:rsidP="0019576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Style w:val="layout"/>
          <w:sz w:val="28"/>
          <w:szCs w:val="28"/>
          <w:shd w:val="clear" w:color="auto" w:fill="FFFFFF"/>
        </w:rPr>
        <w:t xml:space="preserve">1. </w:t>
      </w:r>
      <w:proofErr w:type="spellStart"/>
      <w:r w:rsidRPr="002D1D2E">
        <w:rPr>
          <w:rStyle w:val="layout"/>
          <w:sz w:val="28"/>
          <w:szCs w:val="28"/>
          <w:shd w:val="clear" w:color="auto" w:fill="FFFFFF"/>
        </w:rPr>
        <w:t>Бякина</w:t>
      </w:r>
      <w:proofErr w:type="spellEnd"/>
      <w:r w:rsidRPr="002D1D2E">
        <w:rPr>
          <w:rStyle w:val="layout"/>
          <w:sz w:val="28"/>
          <w:szCs w:val="28"/>
          <w:shd w:val="clear" w:color="auto" w:fill="FFFFFF"/>
        </w:rPr>
        <w:t xml:space="preserve"> О.Л. Рабочая тетрадь по дисциплине «Русский язык и культура речи»для студентов, обучающихся по программам среднего профессионального</w:t>
      </w:r>
      <w:r w:rsidRPr="002D1D2E">
        <w:rPr>
          <w:sz w:val="28"/>
          <w:szCs w:val="28"/>
        </w:rPr>
        <w:br/>
      </w:r>
      <w:r w:rsidRPr="002D1D2E">
        <w:rPr>
          <w:rStyle w:val="layout"/>
          <w:sz w:val="28"/>
          <w:szCs w:val="28"/>
          <w:shd w:val="clear" w:color="auto" w:fill="FFFFFF"/>
        </w:rPr>
        <w:t>образования [Электронный ресурс]: Практикум.— Электрон. дан.— Барнаул:</w:t>
      </w:r>
      <w:r w:rsidRPr="002D1D2E">
        <w:rPr>
          <w:sz w:val="28"/>
          <w:szCs w:val="28"/>
        </w:rPr>
        <w:br/>
      </w:r>
      <w:proofErr w:type="spellStart"/>
      <w:r w:rsidRPr="002D1D2E">
        <w:rPr>
          <w:rStyle w:val="layout"/>
          <w:sz w:val="28"/>
          <w:szCs w:val="28"/>
          <w:shd w:val="clear" w:color="auto" w:fill="FFFFFF"/>
        </w:rPr>
        <w:t>АлтГТУ</w:t>
      </w:r>
      <w:proofErr w:type="spellEnd"/>
      <w:r w:rsidRPr="002D1D2E">
        <w:rPr>
          <w:rStyle w:val="layout"/>
          <w:sz w:val="28"/>
          <w:szCs w:val="28"/>
          <w:shd w:val="clear" w:color="auto" w:fill="FFFFFF"/>
        </w:rPr>
        <w:t>, 2020.— Режим доступа:</w:t>
      </w:r>
      <w:r w:rsidRPr="002D1D2E">
        <w:rPr>
          <w:sz w:val="28"/>
          <w:szCs w:val="28"/>
        </w:rPr>
        <w:br/>
      </w:r>
      <w:hyperlink r:id="rId15" w:tgtFrame="_blank" w:history="1">
        <w:r w:rsidRPr="002D1D2E">
          <w:rPr>
            <w:rStyle w:val="afd"/>
            <w:color w:val="auto"/>
            <w:sz w:val="28"/>
            <w:szCs w:val="28"/>
            <w:shd w:val="clear" w:color="auto" w:fill="FFFFFF"/>
          </w:rPr>
          <w:t>http://elib.altstu.ru/eum/download/fis/Byakina_RLKR_spo_prakt.pdf</w:t>
        </w:r>
      </w:hyperlink>
      <w:r w:rsidRPr="002D1D2E">
        <w:rPr>
          <w:rStyle w:val="layout"/>
          <w:sz w:val="28"/>
          <w:szCs w:val="28"/>
          <w:shd w:val="clear" w:color="auto" w:fill="FFFFFF"/>
        </w:rPr>
        <w:t>,авторизованный</w:t>
      </w:r>
    </w:p>
    <w:p w:rsidR="00195765" w:rsidRPr="002818B8" w:rsidRDefault="00195765" w:rsidP="00195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  <w:sz w:val="28"/>
          <w:szCs w:val="28"/>
        </w:rPr>
      </w:pPr>
      <w:bookmarkStart w:id="14" w:name="_Toc68704797"/>
      <w:r w:rsidRPr="002818B8">
        <w:rPr>
          <w:b/>
          <w:bCs/>
          <w:sz w:val="28"/>
          <w:szCs w:val="28"/>
        </w:rPr>
        <w:t>Интернет-ресурсы</w:t>
      </w:r>
      <w:bookmarkEnd w:id="14"/>
    </w:p>
    <w:p w:rsidR="00195765" w:rsidRPr="002818B8" w:rsidRDefault="00195765" w:rsidP="0019576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18B8">
        <w:rPr>
          <w:rStyle w:val="a4"/>
          <w:b w:val="0"/>
          <w:sz w:val="28"/>
          <w:szCs w:val="28"/>
        </w:rPr>
        <w:t>1.</w:t>
      </w:r>
      <w:hyperlink r:id="rId16" w:history="1">
        <w:r w:rsidRPr="002818B8">
          <w:rPr>
            <w:rStyle w:val="afd"/>
            <w:b/>
            <w:bCs/>
            <w:sz w:val="28"/>
            <w:szCs w:val="28"/>
          </w:rPr>
          <w:t>http://www.gramota.ru</w:t>
        </w:r>
      </w:hyperlink>
      <w:r w:rsidRPr="002818B8">
        <w:rPr>
          <w:sz w:val="28"/>
          <w:szCs w:val="28"/>
        </w:rPr>
        <w:t xml:space="preserve">Портал </w:t>
      </w:r>
      <w:proofErr w:type="spellStart"/>
      <w:r w:rsidRPr="002818B8">
        <w:rPr>
          <w:sz w:val="28"/>
          <w:szCs w:val="28"/>
        </w:rPr>
        <w:t>Грамота.Ру</w:t>
      </w:r>
      <w:proofErr w:type="spellEnd"/>
      <w:r w:rsidRPr="002818B8">
        <w:rPr>
          <w:sz w:val="28"/>
          <w:szCs w:val="28"/>
        </w:rPr>
        <w:t xml:space="preserve"> является одним из наиболее а</w:t>
      </w:r>
      <w:r w:rsidRPr="002818B8">
        <w:rPr>
          <w:sz w:val="28"/>
          <w:szCs w:val="28"/>
        </w:rPr>
        <w:t>в</w:t>
      </w:r>
      <w:r w:rsidRPr="002818B8">
        <w:rPr>
          <w:sz w:val="28"/>
          <w:szCs w:val="28"/>
        </w:rPr>
        <w:t>торитетных источников информации. Законодательство о РЯ. Проверка грамотн</w:t>
      </w:r>
      <w:r w:rsidRPr="002818B8">
        <w:rPr>
          <w:sz w:val="28"/>
          <w:szCs w:val="28"/>
        </w:rPr>
        <w:t>о</w:t>
      </w:r>
      <w:r w:rsidRPr="002818B8">
        <w:rPr>
          <w:sz w:val="28"/>
          <w:szCs w:val="28"/>
        </w:rPr>
        <w:t xml:space="preserve">сти </w:t>
      </w:r>
      <w:proofErr w:type="spellStart"/>
      <w:r w:rsidRPr="002818B8">
        <w:rPr>
          <w:sz w:val="28"/>
          <w:szCs w:val="28"/>
        </w:rPr>
        <w:t>on-line</w:t>
      </w:r>
      <w:proofErr w:type="spellEnd"/>
      <w:r w:rsidRPr="002818B8">
        <w:rPr>
          <w:sz w:val="28"/>
          <w:szCs w:val="28"/>
        </w:rPr>
        <w:t xml:space="preserve"> (9 словарей). Бесплатно. Правописание и культура речи. Журнал «Ру</w:t>
      </w:r>
      <w:r w:rsidRPr="002818B8">
        <w:rPr>
          <w:sz w:val="28"/>
          <w:szCs w:val="28"/>
        </w:rPr>
        <w:t>с</w:t>
      </w:r>
      <w:r w:rsidRPr="002818B8">
        <w:rPr>
          <w:sz w:val="28"/>
          <w:szCs w:val="28"/>
        </w:rPr>
        <w:t>ский язык». Библиотека русской литературы. Конкурсы, олимпиады. Подборка ссылок на словари и др. ресурсы по русскому языку. Бесплатная справочная служба русского языка.</w:t>
      </w:r>
    </w:p>
    <w:p w:rsidR="00195765" w:rsidRPr="002818B8" w:rsidRDefault="00195765" w:rsidP="0019576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18B8">
        <w:rPr>
          <w:rStyle w:val="a4"/>
          <w:b w:val="0"/>
          <w:sz w:val="28"/>
          <w:szCs w:val="28"/>
        </w:rPr>
        <w:t>2.</w:t>
      </w:r>
      <w:hyperlink r:id="rId17" w:history="1">
        <w:r w:rsidRPr="002818B8">
          <w:rPr>
            <w:rStyle w:val="afd"/>
            <w:b/>
            <w:bCs/>
            <w:sz w:val="28"/>
            <w:szCs w:val="28"/>
          </w:rPr>
          <w:t>http://www.slovari.ru</w:t>
        </w:r>
      </w:hyperlink>
      <w:r w:rsidRPr="002818B8">
        <w:rPr>
          <w:sz w:val="28"/>
          <w:szCs w:val="28"/>
        </w:rPr>
        <w:t>Сайт Института русского языка им. В.В. Виноград</w:t>
      </w:r>
      <w:r w:rsidRPr="002818B8">
        <w:rPr>
          <w:sz w:val="28"/>
          <w:szCs w:val="28"/>
        </w:rPr>
        <w:t>о</w:t>
      </w:r>
      <w:r w:rsidRPr="002818B8">
        <w:rPr>
          <w:sz w:val="28"/>
          <w:szCs w:val="28"/>
        </w:rPr>
        <w:t>ва РАН и издательства «Азбуковник». Постоянно действует бесплатная справо</w:t>
      </w:r>
      <w:r w:rsidRPr="002818B8">
        <w:rPr>
          <w:sz w:val="28"/>
          <w:szCs w:val="28"/>
        </w:rPr>
        <w:t>ч</w:t>
      </w:r>
      <w:r w:rsidRPr="002818B8">
        <w:rPr>
          <w:sz w:val="28"/>
          <w:szCs w:val="28"/>
        </w:rPr>
        <w:t>ная служба. 12 словарей, в т. ч. Достоевского, Даля и т. п. Словари, форум, ссы</w:t>
      </w:r>
      <w:r w:rsidRPr="002818B8">
        <w:rPr>
          <w:sz w:val="28"/>
          <w:szCs w:val="28"/>
        </w:rPr>
        <w:t>л</w:t>
      </w:r>
      <w:r w:rsidRPr="002818B8">
        <w:rPr>
          <w:sz w:val="28"/>
          <w:szCs w:val="28"/>
        </w:rPr>
        <w:t xml:space="preserve">ки, консультации. </w:t>
      </w:r>
    </w:p>
    <w:p w:rsidR="00195765" w:rsidRPr="002818B8" w:rsidRDefault="00195765" w:rsidP="0019576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18B8">
        <w:rPr>
          <w:rStyle w:val="a4"/>
          <w:b w:val="0"/>
          <w:sz w:val="28"/>
          <w:szCs w:val="28"/>
        </w:rPr>
        <w:t>3.</w:t>
      </w:r>
      <w:hyperlink r:id="rId18" w:history="1">
        <w:r w:rsidRPr="002818B8">
          <w:rPr>
            <w:rStyle w:val="afd"/>
            <w:b/>
            <w:bCs/>
            <w:sz w:val="28"/>
            <w:szCs w:val="28"/>
          </w:rPr>
          <w:t>http://www.gramma.ru</w:t>
        </w:r>
      </w:hyperlink>
      <w:r w:rsidRPr="002818B8">
        <w:rPr>
          <w:sz w:val="28"/>
          <w:szCs w:val="28"/>
        </w:rPr>
        <w:t>Культура письменной речи. Лингвистические зад</w:t>
      </w:r>
      <w:r w:rsidRPr="002818B8">
        <w:rPr>
          <w:sz w:val="28"/>
          <w:szCs w:val="28"/>
        </w:rPr>
        <w:t>а</w:t>
      </w:r>
      <w:r w:rsidRPr="002818B8">
        <w:rPr>
          <w:sz w:val="28"/>
          <w:szCs w:val="28"/>
        </w:rPr>
        <w:t>чи. Тесты. Ваши вопросы, доска объявлений.</w:t>
      </w:r>
    </w:p>
    <w:p w:rsidR="00195765" w:rsidRPr="002818B8" w:rsidRDefault="00195765" w:rsidP="0019576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18B8">
        <w:rPr>
          <w:rStyle w:val="a4"/>
          <w:b w:val="0"/>
          <w:sz w:val="28"/>
          <w:szCs w:val="28"/>
        </w:rPr>
        <w:t>4.</w:t>
      </w:r>
      <w:hyperlink r:id="rId19" w:history="1">
        <w:r w:rsidRPr="002818B8">
          <w:rPr>
            <w:rStyle w:val="afd"/>
            <w:b/>
            <w:bCs/>
            <w:sz w:val="28"/>
            <w:szCs w:val="28"/>
          </w:rPr>
          <w:t>http://www.sokr.ru</w:t>
        </w:r>
      </w:hyperlink>
      <w:r w:rsidRPr="002818B8">
        <w:rPr>
          <w:sz w:val="28"/>
          <w:szCs w:val="28"/>
        </w:rPr>
        <w:t>Словарь сокращений. Возможность добавить свое с</w:t>
      </w:r>
      <w:r w:rsidRPr="002818B8">
        <w:rPr>
          <w:sz w:val="28"/>
          <w:szCs w:val="28"/>
        </w:rPr>
        <w:t>о</w:t>
      </w:r>
      <w:r w:rsidRPr="002818B8">
        <w:rPr>
          <w:sz w:val="28"/>
          <w:szCs w:val="28"/>
        </w:rPr>
        <w:t>общение.</w:t>
      </w:r>
    </w:p>
    <w:p w:rsidR="00195765" w:rsidRPr="002818B8" w:rsidRDefault="00195765" w:rsidP="0019576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18B8">
        <w:rPr>
          <w:rStyle w:val="a4"/>
          <w:b w:val="0"/>
          <w:sz w:val="28"/>
          <w:szCs w:val="28"/>
        </w:rPr>
        <w:t xml:space="preserve">5. </w:t>
      </w:r>
      <w:hyperlink r:id="rId20" w:history="1">
        <w:r w:rsidRPr="002818B8">
          <w:rPr>
            <w:rStyle w:val="afd"/>
            <w:b/>
            <w:sz w:val="28"/>
            <w:szCs w:val="28"/>
          </w:rPr>
          <w:t>http://www.vedu.ru/ExpDic</w:t>
        </w:r>
      </w:hyperlink>
      <w:r w:rsidRPr="002818B8">
        <w:rPr>
          <w:sz w:val="28"/>
          <w:szCs w:val="28"/>
        </w:rPr>
        <w:t>Толковый словарь русского языка. Точный поиск словарной статьи, поиск по части словарной статьи, полнотекстовый поиск по содержанию статьи.</w:t>
      </w:r>
    </w:p>
    <w:p w:rsidR="00195765" w:rsidRPr="002818B8" w:rsidRDefault="00195765" w:rsidP="0019576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818B8">
        <w:rPr>
          <w:rStyle w:val="a4"/>
          <w:b w:val="0"/>
          <w:sz w:val="28"/>
          <w:szCs w:val="28"/>
        </w:rPr>
        <w:t>6.</w:t>
      </w:r>
      <w:hyperlink r:id="rId21" w:history="1">
        <w:r w:rsidRPr="002818B8">
          <w:rPr>
            <w:rStyle w:val="afd"/>
            <w:b/>
            <w:bCs/>
            <w:sz w:val="28"/>
            <w:szCs w:val="28"/>
          </w:rPr>
          <w:t>http://www.slova.ru</w:t>
        </w:r>
      </w:hyperlink>
      <w:r w:rsidRPr="002818B8">
        <w:rPr>
          <w:sz w:val="28"/>
          <w:szCs w:val="28"/>
        </w:rPr>
        <w:t>Толковый словарь русского языка В.И. Даля (полн</w:t>
      </w:r>
      <w:r w:rsidRPr="002818B8">
        <w:rPr>
          <w:sz w:val="28"/>
          <w:szCs w:val="28"/>
        </w:rPr>
        <w:t>о</w:t>
      </w:r>
      <w:r w:rsidRPr="002818B8">
        <w:rPr>
          <w:sz w:val="28"/>
          <w:szCs w:val="28"/>
        </w:rPr>
        <w:t>текстовые статьи). Биография лексикографа. Библиография.</w:t>
      </w:r>
    </w:p>
    <w:p w:rsidR="00195765" w:rsidRPr="002818B8" w:rsidRDefault="00195765" w:rsidP="00195765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18B8">
        <w:rPr>
          <w:b/>
          <w:sz w:val="28"/>
          <w:szCs w:val="28"/>
        </w:rPr>
        <w:t>Словари:</w:t>
      </w:r>
      <w:r w:rsidRPr="002818B8">
        <w:rPr>
          <w:sz w:val="28"/>
          <w:szCs w:val="28"/>
        </w:rPr>
        <w:t xml:space="preserve"> орфографические словари, орфоэпические словари, синонимич</w:t>
      </w:r>
      <w:r w:rsidRPr="002818B8">
        <w:rPr>
          <w:sz w:val="28"/>
          <w:szCs w:val="28"/>
        </w:rPr>
        <w:t>е</w:t>
      </w:r>
      <w:r w:rsidRPr="002818B8">
        <w:rPr>
          <w:sz w:val="28"/>
          <w:szCs w:val="28"/>
        </w:rPr>
        <w:t>ские словари, словари антонимов, словари иностранных слов, словари лингвист</w:t>
      </w:r>
      <w:r w:rsidRPr="002818B8">
        <w:rPr>
          <w:sz w:val="28"/>
          <w:szCs w:val="28"/>
        </w:rPr>
        <w:t>и</w:t>
      </w:r>
      <w:r w:rsidRPr="002818B8">
        <w:rPr>
          <w:sz w:val="28"/>
          <w:szCs w:val="28"/>
        </w:rPr>
        <w:t>ческих терминов и энциклопедии, словари названий жителей, словари неологи</w:t>
      </w:r>
      <w:r w:rsidRPr="002818B8">
        <w:rPr>
          <w:sz w:val="28"/>
          <w:szCs w:val="28"/>
        </w:rPr>
        <w:t>з</w:t>
      </w:r>
      <w:r w:rsidRPr="002818B8">
        <w:rPr>
          <w:sz w:val="28"/>
          <w:szCs w:val="28"/>
        </w:rPr>
        <w:t>мов, словари омонимов, словари паронимов, словари сокращений, словари эпит</w:t>
      </w:r>
      <w:r w:rsidRPr="002818B8">
        <w:rPr>
          <w:sz w:val="28"/>
          <w:szCs w:val="28"/>
        </w:rPr>
        <w:t>е</w:t>
      </w:r>
      <w:r w:rsidRPr="002818B8">
        <w:rPr>
          <w:sz w:val="28"/>
          <w:szCs w:val="28"/>
        </w:rPr>
        <w:t>тов, сравнений, метафор, словари-справочники правильностей и трудностей, то</w:t>
      </w:r>
      <w:r w:rsidRPr="002818B8">
        <w:rPr>
          <w:sz w:val="28"/>
          <w:szCs w:val="28"/>
        </w:rPr>
        <w:t>л</w:t>
      </w:r>
      <w:r w:rsidRPr="002818B8">
        <w:rPr>
          <w:sz w:val="28"/>
          <w:szCs w:val="28"/>
        </w:rPr>
        <w:t>ковые словари, учебные толковые словари, топонимические словари, этимолог</w:t>
      </w:r>
      <w:r w:rsidRPr="002818B8">
        <w:rPr>
          <w:sz w:val="28"/>
          <w:szCs w:val="28"/>
        </w:rPr>
        <w:t>и</w:t>
      </w:r>
      <w:r w:rsidRPr="002818B8">
        <w:rPr>
          <w:sz w:val="28"/>
          <w:szCs w:val="28"/>
        </w:rPr>
        <w:t>ческие словари, фразеологические словари.</w:t>
      </w:r>
    </w:p>
    <w:p w:rsidR="00BC2C56" w:rsidRDefault="00BC2C56" w:rsidP="00BC2C56">
      <w:pPr>
        <w:pStyle w:val="af9"/>
        <w:shd w:val="clear" w:color="auto" w:fill="FFFFFF"/>
        <w:ind w:left="0" w:firstLine="709"/>
        <w:rPr>
          <w:sz w:val="28"/>
          <w:szCs w:val="28"/>
        </w:rPr>
      </w:pPr>
    </w:p>
    <w:p w:rsidR="00195765" w:rsidRDefault="00195765" w:rsidP="00BC2C56">
      <w:pPr>
        <w:pStyle w:val="af9"/>
        <w:shd w:val="clear" w:color="auto" w:fill="FFFFFF"/>
        <w:ind w:left="0" w:firstLine="709"/>
        <w:rPr>
          <w:sz w:val="28"/>
          <w:szCs w:val="28"/>
        </w:rPr>
      </w:pPr>
    </w:p>
    <w:p w:rsidR="00195765" w:rsidRDefault="00195765" w:rsidP="00BC2C56">
      <w:pPr>
        <w:pStyle w:val="af9"/>
        <w:shd w:val="clear" w:color="auto" w:fill="FFFFFF"/>
        <w:ind w:left="0" w:firstLine="709"/>
        <w:rPr>
          <w:sz w:val="28"/>
          <w:szCs w:val="28"/>
        </w:rPr>
      </w:pPr>
    </w:p>
    <w:p w:rsidR="00195765" w:rsidRDefault="00195765" w:rsidP="00BC2C56">
      <w:pPr>
        <w:pStyle w:val="af9"/>
        <w:shd w:val="clear" w:color="auto" w:fill="FFFFFF"/>
        <w:ind w:left="0" w:firstLine="709"/>
        <w:rPr>
          <w:sz w:val="28"/>
          <w:szCs w:val="28"/>
        </w:rPr>
      </w:pPr>
    </w:p>
    <w:p w:rsidR="00195765" w:rsidRDefault="00195765" w:rsidP="00BC2C56">
      <w:pPr>
        <w:pStyle w:val="af9"/>
        <w:shd w:val="clear" w:color="auto" w:fill="FFFFFF"/>
        <w:ind w:left="0" w:firstLine="709"/>
        <w:rPr>
          <w:sz w:val="28"/>
          <w:szCs w:val="28"/>
        </w:rPr>
      </w:pPr>
    </w:p>
    <w:p w:rsidR="00195765" w:rsidRPr="004D3474" w:rsidRDefault="00195765" w:rsidP="00BC2C56">
      <w:pPr>
        <w:pStyle w:val="af9"/>
        <w:shd w:val="clear" w:color="auto" w:fill="FFFFFF"/>
        <w:ind w:left="0" w:firstLine="709"/>
        <w:rPr>
          <w:sz w:val="28"/>
          <w:szCs w:val="28"/>
        </w:rPr>
      </w:pPr>
    </w:p>
    <w:p w:rsidR="0059090C" w:rsidRPr="004D3474" w:rsidRDefault="0059090C" w:rsidP="001947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4D3474">
        <w:rPr>
          <w:b/>
          <w:caps/>
          <w:sz w:val="28"/>
          <w:szCs w:val="28"/>
        </w:rPr>
        <w:t>4 Контроль и оценка результатов освоения УЧЕБНОЙДи</w:t>
      </w:r>
      <w:r w:rsidRPr="004D3474">
        <w:rPr>
          <w:b/>
          <w:caps/>
          <w:sz w:val="28"/>
          <w:szCs w:val="28"/>
        </w:rPr>
        <w:t>с</w:t>
      </w:r>
      <w:r w:rsidRPr="004D3474">
        <w:rPr>
          <w:b/>
          <w:caps/>
          <w:sz w:val="28"/>
          <w:szCs w:val="28"/>
        </w:rPr>
        <w:t>циплины</w:t>
      </w:r>
      <w:bookmarkEnd w:id="12"/>
    </w:p>
    <w:p w:rsidR="001947AA" w:rsidRPr="004D3474" w:rsidRDefault="001947AA" w:rsidP="005909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090C" w:rsidRDefault="0059090C" w:rsidP="00712B7D">
      <w:pPr>
        <w:jc w:val="both"/>
        <w:rPr>
          <w:sz w:val="28"/>
          <w:szCs w:val="28"/>
        </w:rPr>
      </w:pPr>
      <w:bookmarkStart w:id="15" w:name="_Toc68704799"/>
      <w:proofErr w:type="spellStart"/>
      <w:r w:rsidRPr="004D3474">
        <w:rPr>
          <w:b/>
          <w:sz w:val="28"/>
          <w:szCs w:val="28"/>
        </w:rPr>
        <w:t>Контрольи</w:t>
      </w:r>
      <w:proofErr w:type="spellEnd"/>
      <w:r w:rsidRPr="004D3474">
        <w:rPr>
          <w:b/>
          <w:sz w:val="28"/>
          <w:szCs w:val="28"/>
        </w:rPr>
        <w:t xml:space="preserve"> оценка</w:t>
      </w:r>
      <w:r w:rsidRPr="004D3474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</w:t>
      </w:r>
      <w:r w:rsidR="00C60645" w:rsidRPr="004D3474">
        <w:rPr>
          <w:sz w:val="28"/>
          <w:szCs w:val="28"/>
        </w:rPr>
        <w:t>тестирования</w:t>
      </w:r>
      <w:r w:rsidR="00712B7D" w:rsidRPr="004D3474">
        <w:rPr>
          <w:sz w:val="28"/>
          <w:szCs w:val="28"/>
        </w:rPr>
        <w:t xml:space="preserve">, </w:t>
      </w:r>
      <w:r w:rsidRPr="004D3474">
        <w:rPr>
          <w:sz w:val="28"/>
          <w:szCs w:val="28"/>
        </w:rPr>
        <w:t xml:space="preserve">а также при </w:t>
      </w:r>
      <w:r w:rsidR="0070164A" w:rsidRPr="004D3474">
        <w:rPr>
          <w:sz w:val="28"/>
          <w:szCs w:val="28"/>
        </w:rPr>
        <w:t xml:space="preserve">сдаче </w:t>
      </w:r>
      <w:r w:rsidR="00B7618C" w:rsidRPr="004D3474">
        <w:rPr>
          <w:sz w:val="28"/>
          <w:szCs w:val="28"/>
        </w:rPr>
        <w:t>зачетов, зачета с оценкой</w:t>
      </w:r>
      <w:r w:rsidRPr="004D3474">
        <w:rPr>
          <w:sz w:val="28"/>
          <w:szCs w:val="28"/>
        </w:rPr>
        <w:t>.</w:t>
      </w:r>
      <w:bookmarkEnd w:id="15"/>
    </w:p>
    <w:p w:rsidR="00195765" w:rsidRDefault="00195765" w:rsidP="00712B7D">
      <w:pPr>
        <w:jc w:val="both"/>
        <w:rPr>
          <w:sz w:val="28"/>
          <w:szCs w:val="28"/>
        </w:rPr>
      </w:pPr>
    </w:p>
    <w:p w:rsidR="00195765" w:rsidRPr="00A20A8B" w:rsidRDefault="00195765" w:rsidP="00195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A20A8B">
        <w:rPr>
          <w:b/>
          <w:sz w:val="28"/>
          <w:szCs w:val="28"/>
        </w:rPr>
        <w:t>Контрольи</w:t>
      </w:r>
      <w:proofErr w:type="spellEnd"/>
      <w:r w:rsidRPr="00A20A8B">
        <w:rPr>
          <w:b/>
          <w:sz w:val="28"/>
          <w:szCs w:val="28"/>
        </w:rPr>
        <w:t xml:space="preserve">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проведе</w:t>
      </w:r>
      <w:r>
        <w:rPr>
          <w:sz w:val="28"/>
          <w:szCs w:val="28"/>
        </w:rPr>
        <w:t>ния практических занятий</w:t>
      </w:r>
      <w:r w:rsidRPr="00A20A8B">
        <w:rPr>
          <w:sz w:val="28"/>
          <w:szCs w:val="28"/>
        </w:rPr>
        <w:t xml:space="preserve">, тестирования, а также </w:t>
      </w:r>
      <w:r>
        <w:rPr>
          <w:sz w:val="28"/>
          <w:szCs w:val="28"/>
        </w:rPr>
        <w:t xml:space="preserve">при </w:t>
      </w:r>
      <w:proofErr w:type="spellStart"/>
      <w:r w:rsidRPr="00A20A8B">
        <w:rPr>
          <w:sz w:val="28"/>
          <w:szCs w:val="28"/>
        </w:rPr>
        <w:t>выполнени</w:t>
      </w:r>
      <w:r>
        <w:rPr>
          <w:sz w:val="28"/>
          <w:szCs w:val="28"/>
        </w:rPr>
        <w:t>истудентами</w:t>
      </w:r>
      <w:proofErr w:type="spellEnd"/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индивидуальных зада</w:t>
      </w:r>
      <w:r>
        <w:rPr>
          <w:sz w:val="28"/>
          <w:szCs w:val="28"/>
        </w:rPr>
        <w:t>ний, сдаче зачета.</w:t>
      </w:r>
    </w:p>
    <w:p w:rsidR="00195765" w:rsidRPr="00A20A8B" w:rsidRDefault="00195765" w:rsidP="00195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3119"/>
      </w:tblGrid>
      <w:tr w:rsidR="00195765" w:rsidRPr="00A20A8B" w:rsidTr="002A436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A20A8B" w:rsidRDefault="00195765" w:rsidP="002A436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195765" w:rsidRPr="00A20A8B" w:rsidRDefault="00195765" w:rsidP="002A436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A20A8B" w:rsidRDefault="00195765" w:rsidP="002A4369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</w:t>
            </w:r>
            <w:r w:rsidRPr="00A20A8B">
              <w:rPr>
                <w:b/>
              </w:rPr>
              <w:t>о</w:t>
            </w:r>
            <w:r w:rsidRPr="00A20A8B">
              <w:rPr>
                <w:b/>
              </w:rPr>
              <w:t xml:space="preserve">ля и </w:t>
            </w:r>
            <w:r w:rsidR="000543DE" w:rsidRPr="00A20A8B">
              <w:rPr>
                <w:b/>
              </w:rPr>
              <w:t xml:space="preserve">оценки </w:t>
            </w:r>
            <w:r w:rsidR="000543DE">
              <w:rPr>
                <w:b/>
              </w:rPr>
              <w:t>результатов</w:t>
            </w:r>
            <w:r w:rsidRPr="00A20A8B">
              <w:rPr>
                <w:b/>
              </w:rPr>
              <w:t xml:space="preserve"> обучения </w:t>
            </w:r>
          </w:p>
        </w:tc>
      </w:tr>
      <w:tr w:rsidR="00195765" w:rsidRPr="00A20A8B" w:rsidTr="002A436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1947AA" w:rsidRDefault="00195765" w:rsidP="002A4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47361">
              <w:rPr>
                <w:b/>
              </w:rPr>
              <w:t>знать: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A20A8B" w:rsidRDefault="00195765" w:rsidP="002A4369">
            <w:pPr>
              <w:rPr>
                <w:b/>
              </w:rPr>
            </w:pPr>
            <w:r w:rsidRPr="00DB1A9B">
              <w:rPr>
                <w:bCs/>
                <w:i/>
              </w:rPr>
              <w:t>Опросы на практических занятиях, подготовка и защита рефератов, подг</w:t>
            </w:r>
            <w:r w:rsidRPr="00DB1A9B">
              <w:rPr>
                <w:bCs/>
                <w:i/>
              </w:rPr>
              <w:t>о</w:t>
            </w:r>
            <w:r w:rsidRPr="00DB1A9B">
              <w:rPr>
                <w:bCs/>
                <w:i/>
              </w:rPr>
              <w:t>товка и анализ публичных выступлений (докладов) по профессиональной теме, анализ результатов набл</w:t>
            </w:r>
            <w:r w:rsidRPr="00DB1A9B">
              <w:rPr>
                <w:bCs/>
                <w:i/>
              </w:rPr>
              <w:t>ю</w:t>
            </w:r>
            <w:r w:rsidRPr="00DB1A9B">
              <w:rPr>
                <w:bCs/>
                <w:i/>
              </w:rPr>
              <w:t>дения за работой обуча</w:t>
            </w:r>
            <w:r w:rsidRPr="00DB1A9B">
              <w:rPr>
                <w:bCs/>
                <w:i/>
              </w:rPr>
              <w:t>ю</w:t>
            </w:r>
            <w:r w:rsidRPr="00DB1A9B">
              <w:rPr>
                <w:bCs/>
                <w:i/>
              </w:rPr>
              <w:t>щихся в группе, зачет</w:t>
            </w:r>
          </w:p>
        </w:tc>
      </w:tr>
      <w:tr w:rsidR="00195765" w:rsidRPr="00A20A8B" w:rsidTr="002A4369">
        <w:tc>
          <w:tcPr>
            <w:tcW w:w="7513" w:type="dxa"/>
          </w:tcPr>
          <w:p w:rsidR="00195765" w:rsidRPr="00082122" w:rsidRDefault="00195765" w:rsidP="000543DE">
            <w:pPr>
              <w:autoSpaceDE w:val="0"/>
              <w:autoSpaceDN w:val="0"/>
              <w:adjustRightInd w:val="0"/>
              <w:ind w:left="34"/>
            </w:pPr>
            <w:r w:rsidRPr="00082122">
              <w:t>- систему норм русско</w:t>
            </w:r>
            <w:r>
              <w:t>го языка</w:t>
            </w:r>
            <w:r w:rsidR="000543DE">
              <w:t xml:space="preserve"> (</w:t>
            </w:r>
            <w:r w:rsidR="000543DE" w:rsidRPr="000543DE">
              <w:t>ОК 05</w:t>
            </w:r>
            <w:r w:rsidR="000543DE">
              <w:t>);</w:t>
            </w:r>
          </w:p>
          <w:p w:rsidR="00195765" w:rsidRPr="00082122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82122">
              <w:t>- особенности профессиональной лексики и терминологи</w:t>
            </w:r>
            <w:r>
              <w:t>и</w:t>
            </w:r>
            <w:r w:rsidRPr="00082122">
              <w:t>, особенн</w:t>
            </w:r>
            <w:r w:rsidRPr="00082122">
              <w:t>о</w:t>
            </w:r>
            <w:r w:rsidRPr="00082122">
              <w:t>сти научной и профессиональной литературы</w:t>
            </w:r>
            <w:r w:rsidR="000543DE">
              <w:t xml:space="preserve"> (</w:t>
            </w:r>
            <w:r w:rsidR="000543DE" w:rsidRPr="000543DE">
              <w:t>ОК 05</w:t>
            </w:r>
            <w:r w:rsidR="000543DE">
              <w:t>);</w:t>
            </w:r>
          </w:p>
          <w:p w:rsidR="00195765" w:rsidRPr="00082122" w:rsidRDefault="00195765" w:rsidP="00195765">
            <w:pPr>
              <w:autoSpaceDE w:val="0"/>
              <w:autoSpaceDN w:val="0"/>
              <w:adjustRightInd w:val="0"/>
              <w:ind w:left="34"/>
            </w:pPr>
            <w:r w:rsidRPr="00082122">
              <w:t>- особенности функциональных стилей русского языка, нормы и пр</w:t>
            </w:r>
            <w:r w:rsidRPr="00082122">
              <w:t>а</w:t>
            </w:r>
            <w:r w:rsidRPr="00082122">
              <w:t>вила употребления слов в зависимости от их стилевой принадлежн</w:t>
            </w:r>
            <w:r w:rsidRPr="00082122">
              <w:t>о</w:t>
            </w:r>
            <w:r w:rsidRPr="00082122">
              <w:t>сти</w:t>
            </w:r>
            <w:r w:rsidR="000543DE">
              <w:t xml:space="preserve"> (</w:t>
            </w:r>
            <w:r w:rsidR="000543DE" w:rsidRPr="000543DE">
              <w:t>ОК 05</w:t>
            </w:r>
            <w:r w:rsidR="000543DE">
              <w:t>).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A20A8B" w:rsidRDefault="00195765" w:rsidP="00195765">
            <w:pPr>
              <w:jc w:val="center"/>
              <w:rPr>
                <w:b/>
              </w:rPr>
            </w:pPr>
          </w:p>
        </w:tc>
      </w:tr>
      <w:tr w:rsidR="00195765" w:rsidRPr="00A20A8B" w:rsidTr="002A4369">
        <w:tc>
          <w:tcPr>
            <w:tcW w:w="7513" w:type="dxa"/>
            <w:shd w:val="clear" w:color="auto" w:fill="auto"/>
          </w:tcPr>
          <w:p w:rsidR="000543DE" w:rsidRPr="000543DE" w:rsidRDefault="00195765" w:rsidP="000543DE">
            <w:pPr>
              <w:autoSpaceDE w:val="0"/>
              <w:autoSpaceDN w:val="0"/>
              <w:adjustRightInd w:val="0"/>
              <w:ind w:left="34"/>
            </w:pPr>
            <w:r w:rsidRPr="00082122">
              <w:t>- основы грамотного оформления официально-деловых документов разного вида</w:t>
            </w:r>
            <w:r w:rsidR="000543DE">
              <w:t xml:space="preserve"> (</w:t>
            </w:r>
            <w:r w:rsidR="002A4369">
              <w:t>ОК 09</w:t>
            </w:r>
            <w:r w:rsidR="000543DE">
              <w:t>);</w:t>
            </w:r>
          </w:p>
          <w:p w:rsidR="00195765" w:rsidRPr="00B93BCB" w:rsidRDefault="00195765" w:rsidP="000543DE">
            <w:pPr>
              <w:autoSpaceDE w:val="0"/>
              <w:autoSpaceDN w:val="0"/>
              <w:adjustRightInd w:val="0"/>
              <w:ind w:left="34"/>
            </w:pPr>
            <w:r w:rsidRPr="00B93BCB">
              <w:t>- правила оформления документов</w:t>
            </w:r>
            <w:r w:rsidR="000543DE">
              <w:t xml:space="preserve"> (</w:t>
            </w:r>
            <w:r w:rsidR="002A4369">
              <w:t>ОК 09</w:t>
            </w:r>
            <w:r w:rsidR="000543DE">
              <w:t>).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A20A8B" w:rsidRDefault="00195765" w:rsidP="00195765">
            <w:pPr>
              <w:jc w:val="center"/>
              <w:rPr>
                <w:b/>
              </w:rPr>
            </w:pPr>
          </w:p>
        </w:tc>
      </w:tr>
      <w:tr w:rsidR="00195765" w:rsidRPr="00A20A8B" w:rsidTr="002A436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765" w:rsidRPr="001947AA" w:rsidRDefault="00195765" w:rsidP="00195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847361">
              <w:rPr>
                <w:b/>
              </w:rPr>
              <w:t>уметь: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765" w:rsidRPr="00A20A8B" w:rsidRDefault="00195765" w:rsidP="00195765">
            <w:pPr>
              <w:rPr>
                <w:b/>
              </w:rPr>
            </w:pPr>
            <w:r w:rsidRPr="00DB1A9B">
              <w:rPr>
                <w:bCs/>
                <w:i/>
              </w:rPr>
              <w:t>Опросы на практических занятиях, подготовка и защита рефератов, подг</w:t>
            </w:r>
            <w:r w:rsidRPr="00DB1A9B">
              <w:rPr>
                <w:bCs/>
                <w:i/>
              </w:rPr>
              <w:t>о</w:t>
            </w:r>
            <w:r w:rsidRPr="00DB1A9B">
              <w:rPr>
                <w:bCs/>
                <w:i/>
              </w:rPr>
              <w:t>товка и анализ публичных выступлений (докладов) по профессиональной теме, анализ результатов набл</w:t>
            </w:r>
            <w:r w:rsidRPr="00DB1A9B">
              <w:rPr>
                <w:bCs/>
                <w:i/>
              </w:rPr>
              <w:t>ю</w:t>
            </w:r>
            <w:r w:rsidRPr="00DB1A9B">
              <w:rPr>
                <w:bCs/>
                <w:i/>
              </w:rPr>
              <w:t>дения за работой обуча</w:t>
            </w:r>
            <w:r w:rsidRPr="00DB1A9B">
              <w:rPr>
                <w:bCs/>
                <w:i/>
              </w:rPr>
              <w:t>ю</w:t>
            </w:r>
            <w:r w:rsidRPr="00DB1A9B">
              <w:rPr>
                <w:bCs/>
                <w:i/>
              </w:rPr>
              <w:t>щихся в группе, зачет</w:t>
            </w:r>
          </w:p>
        </w:tc>
      </w:tr>
      <w:tr w:rsidR="000543DE" w:rsidRPr="00A20A8B" w:rsidTr="002A4369">
        <w:tc>
          <w:tcPr>
            <w:tcW w:w="7513" w:type="dxa"/>
          </w:tcPr>
          <w:p w:rsidR="000543DE" w:rsidRDefault="000543DE" w:rsidP="000543DE">
            <w:pPr>
              <w:autoSpaceDE w:val="0"/>
              <w:autoSpaceDN w:val="0"/>
              <w:adjustRightInd w:val="0"/>
              <w:ind w:left="34"/>
              <w:jc w:val="both"/>
            </w:pPr>
            <w:r w:rsidRPr="00082122">
              <w:t>- применять в профессиональной деятельности систему норм русского литературного языка</w:t>
            </w:r>
            <w:r>
              <w:t xml:space="preserve"> (</w:t>
            </w:r>
            <w:r w:rsidRPr="000543DE">
              <w:t>ОК 05</w:t>
            </w:r>
            <w:r>
              <w:t>);</w:t>
            </w:r>
          </w:p>
          <w:p w:rsidR="000543DE" w:rsidRPr="00082122" w:rsidRDefault="000543DE" w:rsidP="000543DE">
            <w:pPr>
              <w:autoSpaceDE w:val="0"/>
              <w:autoSpaceDN w:val="0"/>
              <w:adjustRightInd w:val="0"/>
              <w:ind w:left="34"/>
              <w:jc w:val="both"/>
            </w:pPr>
            <w:r w:rsidRPr="00082122">
              <w:t>- осуществлять устную и письменную коммуникацию в соответствии с правилами хорошей речи</w:t>
            </w:r>
            <w:r>
              <w:t xml:space="preserve"> (</w:t>
            </w:r>
            <w:r w:rsidRPr="000543DE">
              <w:t>ОК 05</w:t>
            </w:r>
            <w:r>
              <w:t>);</w:t>
            </w:r>
          </w:p>
          <w:p w:rsidR="000543DE" w:rsidRPr="00082122" w:rsidRDefault="000543DE" w:rsidP="000543DE">
            <w:pPr>
              <w:autoSpaceDE w:val="0"/>
              <w:autoSpaceDN w:val="0"/>
              <w:adjustRightInd w:val="0"/>
              <w:ind w:left="34"/>
              <w:jc w:val="both"/>
            </w:pPr>
            <w:r w:rsidRPr="00082122">
              <w:t>- грамотно излагать свои мысли и оформлять документы по профе</w:t>
            </w:r>
            <w:r w:rsidRPr="00082122">
              <w:t>с</w:t>
            </w:r>
            <w:r w:rsidRPr="00082122">
              <w:t>сиональной тематике на государственном языке</w:t>
            </w:r>
            <w:r>
              <w:t xml:space="preserve"> (</w:t>
            </w:r>
            <w:r w:rsidRPr="000543DE">
              <w:t>ОК 05</w:t>
            </w:r>
            <w:r>
              <w:t>).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DE" w:rsidRPr="00A20A8B" w:rsidRDefault="000543DE" w:rsidP="000543DE">
            <w:pPr>
              <w:jc w:val="center"/>
              <w:rPr>
                <w:b/>
              </w:rPr>
            </w:pPr>
          </w:p>
        </w:tc>
      </w:tr>
      <w:tr w:rsidR="000543DE" w:rsidRPr="00A20A8B" w:rsidTr="000543DE">
        <w:trPr>
          <w:trHeight w:val="669"/>
        </w:trPr>
        <w:tc>
          <w:tcPr>
            <w:tcW w:w="7513" w:type="dxa"/>
            <w:shd w:val="clear" w:color="auto" w:fill="auto"/>
          </w:tcPr>
          <w:p w:rsidR="000543DE" w:rsidRPr="004D3474" w:rsidRDefault="000543DE" w:rsidP="000543DE">
            <w:r w:rsidRPr="00082122">
              <w:t>- грамотно применять профессиональную терминологию</w:t>
            </w:r>
            <w:r>
              <w:t xml:space="preserve"> (</w:t>
            </w:r>
            <w:r w:rsidR="002A4369">
              <w:t>ОК 09</w:t>
            </w:r>
            <w:r>
              <w:t>).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DE" w:rsidRPr="00A20A8B" w:rsidRDefault="000543DE" w:rsidP="000543DE">
            <w:pPr>
              <w:jc w:val="center"/>
              <w:rPr>
                <w:b/>
              </w:rPr>
            </w:pPr>
          </w:p>
        </w:tc>
      </w:tr>
    </w:tbl>
    <w:p w:rsidR="00195765" w:rsidRPr="004D3474" w:rsidRDefault="00195765" w:rsidP="00712B7D">
      <w:pPr>
        <w:jc w:val="both"/>
        <w:rPr>
          <w:sz w:val="28"/>
          <w:szCs w:val="28"/>
        </w:rPr>
      </w:pPr>
    </w:p>
    <w:p w:rsidR="0059090C" w:rsidRPr="004D3474" w:rsidRDefault="0059090C" w:rsidP="00590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1947AA" w:rsidRPr="004D3474" w:rsidRDefault="001947AA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613828" w:rsidRPr="004D3474" w:rsidRDefault="00613828" w:rsidP="00847361">
      <w:pPr>
        <w:jc w:val="center"/>
        <w:rPr>
          <w:b/>
          <w:sz w:val="28"/>
          <w:szCs w:val="28"/>
        </w:rPr>
      </w:pPr>
    </w:p>
    <w:p w:rsidR="001E03F0" w:rsidRPr="004D3474" w:rsidRDefault="001E03F0" w:rsidP="00847361">
      <w:pPr>
        <w:jc w:val="center"/>
        <w:rPr>
          <w:b/>
          <w:sz w:val="28"/>
          <w:szCs w:val="28"/>
        </w:rPr>
      </w:pPr>
    </w:p>
    <w:p w:rsidR="001E03F0" w:rsidRPr="004D3474" w:rsidRDefault="001E03F0" w:rsidP="00847361">
      <w:pPr>
        <w:jc w:val="center"/>
        <w:rPr>
          <w:b/>
          <w:sz w:val="28"/>
          <w:szCs w:val="28"/>
        </w:rPr>
      </w:pPr>
    </w:p>
    <w:p w:rsidR="001E03F0" w:rsidRPr="004D3474" w:rsidRDefault="001E03F0" w:rsidP="00847361">
      <w:pPr>
        <w:jc w:val="center"/>
        <w:rPr>
          <w:b/>
          <w:sz w:val="28"/>
          <w:szCs w:val="28"/>
        </w:rPr>
      </w:pPr>
    </w:p>
    <w:p w:rsidR="00847361" w:rsidRPr="004D3474" w:rsidRDefault="00847361" w:rsidP="00847361">
      <w:pPr>
        <w:jc w:val="center"/>
        <w:rPr>
          <w:b/>
          <w:sz w:val="28"/>
          <w:szCs w:val="28"/>
        </w:rPr>
      </w:pPr>
      <w:r w:rsidRPr="004D3474">
        <w:rPr>
          <w:b/>
          <w:sz w:val="28"/>
          <w:szCs w:val="28"/>
        </w:rPr>
        <w:t>Лист актуализации рабочей программы дисциплины</w:t>
      </w:r>
    </w:p>
    <w:p w:rsidR="00847361" w:rsidRPr="004D3474" w:rsidRDefault="00847361" w:rsidP="00847361">
      <w:pPr>
        <w:pStyle w:val="af8"/>
        <w:ind w:firstLine="709"/>
        <w:jc w:val="left"/>
        <w:rPr>
          <w:sz w:val="28"/>
          <w:szCs w:val="28"/>
        </w:rPr>
      </w:pPr>
    </w:p>
    <w:tbl>
      <w:tblPr>
        <w:tblW w:w="1034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85"/>
        <w:gridCol w:w="1559"/>
        <w:gridCol w:w="3827"/>
        <w:gridCol w:w="2977"/>
      </w:tblGrid>
      <w:tr w:rsidR="00847361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ind w:hanging="142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Наименование</w:t>
            </w:r>
          </w:p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Предложения</w:t>
            </w:r>
          </w:p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об изменении</w:t>
            </w:r>
          </w:p>
          <w:p w:rsidR="00847361" w:rsidRPr="004D3474" w:rsidRDefault="00847361" w:rsidP="003B4024">
            <w:pPr>
              <w:pStyle w:val="af8"/>
              <w:ind w:hanging="2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Подпись заведующего</w:t>
            </w:r>
          </w:p>
          <w:p w:rsidR="00847361" w:rsidRPr="004D3474" w:rsidRDefault="00847361" w:rsidP="003B4024">
            <w:pPr>
              <w:pStyle w:val="af8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кафедрой/протокол</w:t>
            </w:r>
          </w:p>
          <w:p w:rsidR="00847361" w:rsidRPr="004D3474" w:rsidRDefault="00847361" w:rsidP="003B4024">
            <w:pPr>
              <w:pStyle w:val="af8"/>
              <w:tabs>
                <w:tab w:val="left" w:pos="2071"/>
              </w:tabs>
              <w:rPr>
                <w:b/>
                <w:sz w:val="24"/>
                <w:szCs w:val="24"/>
              </w:rPr>
            </w:pPr>
            <w:r w:rsidRPr="004D3474"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847361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61" w:rsidRPr="004D3474" w:rsidRDefault="00847361" w:rsidP="003B4024">
            <w:pPr>
              <w:pStyle w:val="af8"/>
              <w:rPr>
                <w:sz w:val="24"/>
                <w:szCs w:val="24"/>
              </w:rPr>
            </w:pPr>
            <w:r w:rsidRPr="004D3474">
              <w:rPr>
                <w:sz w:val="24"/>
                <w:szCs w:val="24"/>
              </w:rPr>
              <w:t>4</w:t>
            </w: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18644D" w:rsidRDefault="000543DE" w:rsidP="000543DE">
            <w:pPr>
              <w:pStyle w:val="af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Русский язык и культура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18644D" w:rsidRDefault="000543DE" w:rsidP="000543DE">
            <w:pPr>
              <w:pStyle w:val="af8"/>
              <w:spacing w:line="60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Актуализирован перечень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нительной литературы. </w:t>
            </w:r>
          </w:p>
          <w:p w:rsidR="000543DE" w:rsidRPr="0018644D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Актуализованы методические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  <w:p w:rsidR="000543DE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  <w:p w:rsidR="000543DE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Инговатов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  <w:p w:rsidR="000543DE" w:rsidRPr="0018644D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28.08.2020</w:t>
            </w: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0543DE" w:rsidRPr="004D3474" w:rsidTr="007D7D2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DE" w:rsidRPr="004D3474" w:rsidRDefault="000543DE" w:rsidP="000543DE">
            <w:pPr>
              <w:pStyle w:val="af8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31258" w:rsidRDefault="00231258" w:rsidP="00606241">
      <w:pPr>
        <w:ind w:firstLine="709"/>
        <w:jc w:val="center"/>
        <w:outlineLvl w:val="0"/>
        <w:rPr>
          <w:sz w:val="28"/>
          <w:szCs w:val="28"/>
        </w:rPr>
      </w:pPr>
      <w:bookmarkStart w:id="16" w:name="_Toc68704800"/>
    </w:p>
    <w:p w:rsidR="000B044F" w:rsidRPr="004D3474" w:rsidRDefault="00606241" w:rsidP="00606241">
      <w:pPr>
        <w:ind w:firstLine="709"/>
        <w:jc w:val="center"/>
        <w:outlineLvl w:val="0"/>
        <w:rPr>
          <w:sz w:val="28"/>
          <w:szCs w:val="28"/>
        </w:rPr>
      </w:pPr>
      <w:r w:rsidRPr="004D3474">
        <w:rPr>
          <w:sz w:val="28"/>
          <w:szCs w:val="28"/>
        </w:rPr>
        <w:t>Приложение А (обязательное)</w:t>
      </w:r>
      <w:bookmarkEnd w:id="16"/>
    </w:p>
    <w:p w:rsidR="000B044F" w:rsidRPr="004D3474" w:rsidRDefault="000B044F" w:rsidP="000B044F">
      <w:pPr>
        <w:ind w:firstLine="709"/>
        <w:rPr>
          <w:rFonts w:ascii="Arial" w:hAnsi="Arial" w:cs="Arial"/>
        </w:rPr>
      </w:pP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Министерство науки и высшего образования Российской Федерации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высшего образования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«Алтайский государственны</w:t>
      </w:r>
      <w:r w:rsidR="006E41DF" w:rsidRPr="004D3474">
        <w:rPr>
          <w:sz w:val="28"/>
          <w:szCs w:val="28"/>
        </w:rPr>
        <w:t>й</w:t>
      </w:r>
      <w:r w:rsidRPr="004D3474">
        <w:rPr>
          <w:sz w:val="28"/>
          <w:szCs w:val="28"/>
        </w:rPr>
        <w:t xml:space="preserve"> технический университет им. И. И. Ползунова»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</w:p>
    <w:p w:rsidR="004709E5" w:rsidRPr="004D3474" w:rsidRDefault="004709E5" w:rsidP="004709E5">
      <w:pPr>
        <w:rPr>
          <w:i/>
          <w:sz w:val="28"/>
          <w:szCs w:val="28"/>
        </w:rPr>
      </w:pP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Университетский технологический колледж</w:t>
      </w:r>
    </w:p>
    <w:p w:rsidR="004709E5" w:rsidRPr="004D3474" w:rsidRDefault="004709E5" w:rsidP="004709E5">
      <w:pPr>
        <w:jc w:val="right"/>
      </w:pPr>
    </w:p>
    <w:p w:rsidR="004709E5" w:rsidRPr="004D3474" w:rsidRDefault="004709E5" w:rsidP="004709E5">
      <w:pPr>
        <w:jc w:val="right"/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</w:p>
    <w:p w:rsidR="004709E5" w:rsidRPr="004D3474" w:rsidRDefault="004709E5" w:rsidP="004709E5">
      <w:pPr>
        <w:jc w:val="center"/>
        <w:rPr>
          <w:b/>
          <w:sz w:val="36"/>
          <w:szCs w:val="36"/>
        </w:rPr>
      </w:pPr>
      <w:r w:rsidRPr="004D3474">
        <w:rPr>
          <w:b/>
          <w:sz w:val="36"/>
          <w:szCs w:val="36"/>
        </w:rPr>
        <w:t>ФОНД ОЦЕНОЧНЫХ МАТЕРИАЛОВ</w:t>
      </w:r>
    </w:p>
    <w:p w:rsidR="004709E5" w:rsidRPr="004D3474" w:rsidRDefault="004709E5" w:rsidP="004709E5">
      <w:pPr>
        <w:jc w:val="center"/>
        <w:rPr>
          <w:sz w:val="28"/>
          <w:szCs w:val="28"/>
        </w:rPr>
      </w:pPr>
      <w:r w:rsidRPr="004D3474">
        <w:rPr>
          <w:b/>
          <w:sz w:val="36"/>
          <w:szCs w:val="36"/>
        </w:rPr>
        <w:t>ПО ДИСЦИПЛИНЕ</w:t>
      </w:r>
    </w:p>
    <w:p w:rsidR="004709E5" w:rsidRPr="004D3474" w:rsidRDefault="004709E5" w:rsidP="004709E5">
      <w:pPr>
        <w:spacing w:before="120" w:after="120" w:line="360" w:lineRule="auto"/>
        <w:rPr>
          <w:sz w:val="28"/>
          <w:szCs w:val="28"/>
        </w:rPr>
      </w:pPr>
    </w:p>
    <w:p w:rsidR="00231258" w:rsidRDefault="00231258" w:rsidP="00231258">
      <w:pPr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Русский язык и культура речи</w:t>
      </w:r>
    </w:p>
    <w:p w:rsidR="000A6A1D" w:rsidRPr="004D3474" w:rsidRDefault="000A6A1D" w:rsidP="0098246A">
      <w:pPr>
        <w:rPr>
          <w:sz w:val="28"/>
          <w:szCs w:val="28"/>
        </w:rPr>
      </w:pPr>
    </w:p>
    <w:p w:rsidR="000A6A1D" w:rsidRPr="004D3474" w:rsidRDefault="000A6A1D" w:rsidP="0098246A">
      <w:pPr>
        <w:rPr>
          <w:sz w:val="28"/>
          <w:szCs w:val="28"/>
        </w:rPr>
      </w:pPr>
    </w:p>
    <w:p w:rsidR="0098246A" w:rsidRPr="004D3474" w:rsidRDefault="002D3BFB" w:rsidP="0098246A">
      <w:pPr>
        <w:rPr>
          <w:sz w:val="14"/>
          <w:szCs w:val="14"/>
        </w:rPr>
      </w:pPr>
      <w:r w:rsidRPr="004D3474">
        <w:rPr>
          <w:sz w:val="28"/>
          <w:szCs w:val="28"/>
        </w:rPr>
        <w:t>Для специальности</w:t>
      </w:r>
      <w:r w:rsidRPr="001679C7">
        <w:rPr>
          <w:sz w:val="28"/>
          <w:szCs w:val="28"/>
        </w:rPr>
        <w:t>:</w:t>
      </w:r>
      <w:r w:rsidR="001679C7">
        <w:rPr>
          <w:bCs/>
          <w:sz w:val="28"/>
          <w:szCs w:val="28"/>
          <w:u w:val="single"/>
        </w:rPr>
        <w:t xml:space="preserve">08.02.05 Строительство и эксплуатация автомобильных дорог и аэродромов </w:t>
      </w:r>
    </w:p>
    <w:p w:rsidR="0098246A" w:rsidRPr="004D3474" w:rsidRDefault="0098246A" w:rsidP="0098246A">
      <w:pPr>
        <w:pStyle w:val="af8"/>
        <w:jc w:val="left"/>
        <w:rPr>
          <w:sz w:val="14"/>
          <w:szCs w:val="14"/>
        </w:rPr>
      </w:pPr>
    </w:p>
    <w:p w:rsidR="00B524B4" w:rsidRPr="004D3474" w:rsidRDefault="00B524B4" w:rsidP="00847361">
      <w:pPr>
        <w:pStyle w:val="af8"/>
        <w:spacing w:line="360" w:lineRule="auto"/>
        <w:jc w:val="left"/>
        <w:rPr>
          <w:sz w:val="28"/>
          <w:szCs w:val="28"/>
        </w:rPr>
      </w:pPr>
    </w:p>
    <w:p w:rsidR="00B524B4" w:rsidRPr="004D3474" w:rsidRDefault="00B524B4" w:rsidP="00847361">
      <w:pPr>
        <w:spacing w:line="360" w:lineRule="auto"/>
        <w:rPr>
          <w:sz w:val="28"/>
          <w:szCs w:val="28"/>
        </w:rPr>
      </w:pPr>
      <w:r w:rsidRPr="004D3474">
        <w:rPr>
          <w:sz w:val="28"/>
          <w:szCs w:val="28"/>
        </w:rPr>
        <w:t xml:space="preserve">Форма обучения: </w:t>
      </w:r>
      <w:r w:rsidRPr="004D3474">
        <w:rPr>
          <w:sz w:val="28"/>
          <w:szCs w:val="28"/>
          <w:u w:val="single"/>
        </w:rPr>
        <w:t>очная</w:t>
      </w:r>
      <w:r w:rsidR="000A6A1D" w:rsidRPr="004D3474">
        <w:rPr>
          <w:sz w:val="28"/>
          <w:szCs w:val="28"/>
          <w:u w:val="single"/>
        </w:rPr>
        <w:t>, заочная</w:t>
      </w:r>
    </w:p>
    <w:p w:rsidR="00B524B4" w:rsidRPr="004D3474" w:rsidRDefault="00B524B4" w:rsidP="00847361">
      <w:pPr>
        <w:spacing w:line="360" w:lineRule="auto"/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B524B4" w:rsidRPr="004D3474" w:rsidRDefault="00B524B4" w:rsidP="00B524B4">
      <w:pPr>
        <w:jc w:val="center"/>
        <w:rPr>
          <w:sz w:val="28"/>
          <w:szCs w:val="28"/>
        </w:rPr>
      </w:pPr>
    </w:p>
    <w:p w:rsidR="002D3BFB" w:rsidRPr="004D3474" w:rsidRDefault="002D3BFB" w:rsidP="00B524B4">
      <w:pPr>
        <w:jc w:val="center"/>
        <w:rPr>
          <w:sz w:val="28"/>
          <w:szCs w:val="28"/>
        </w:rPr>
      </w:pPr>
    </w:p>
    <w:p w:rsidR="002D3BFB" w:rsidRPr="004D3474" w:rsidRDefault="002D3BFB" w:rsidP="00B524B4">
      <w:pPr>
        <w:jc w:val="center"/>
        <w:rPr>
          <w:sz w:val="28"/>
          <w:szCs w:val="28"/>
        </w:rPr>
      </w:pPr>
    </w:p>
    <w:p w:rsidR="002D3BFB" w:rsidRPr="004D3474" w:rsidRDefault="002D3BFB" w:rsidP="00B524B4">
      <w:pPr>
        <w:jc w:val="center"/>
        <w:rPr>
          <w:sz w:val="28"/>
          <w:szCs w:val="28"/>
        </w:rPr>
      </w:pPr>
    </w:p>
    <w:p w:rsidR="00893214" w:rsidRPr="004D3474" w:rsidRDefault="00893214" w:rsidP="00B524B4">
      <w:pPr>
        <w:jc w:val="center"/>
        <w:rPr>
          <w:sz w:val="28"/>
          <w:szCs w:val="28"/>
        </w:rPr>
      </w:pPr>
    </w:p>
    <w:p w:rsidR="00893214" w:rsidRPr="004D3474" w:rsidRDefault="00893214" w:rsidP="00B524B4">
      <w:pPr>
        <w:jc w:val="center"/>
        <w:rPr>
          <w:sz w:val="28"/>
          <w:szCs w:val="28"/>
        </w:rPr>
      </w:pPr>
    </w:p>
    <w:p w:rsidR="00893214" w:rsidRPr="004D3474" w:rsidRDefault="00893214" w:rsidP="00B524B4">
      <w:pPr>
        <w:jc w:val="center"/>
        <w:rPr>
          <w:sz w:val="28"/>
          <w:szCs w:val="28"/>
        </w:rPr>
      </w:pPr>
    </w:p>
    <w:p w:rsidR="0098246A" w:rsidRPr="004D3474" w:rsidRDefault="0098246A" w:rsidP="00B524B4">
      <w:pPr>
        <w:jc w:val="center"/>
        <w:rPr>
          <w:sz w:val="28"/>
          <w:szCs w:val="28"/>
        </w:rPr>
      </w:pPr>
    </w:p>
    <w:p w:rsidR="0098246A" w:rsidRPr="004D3474" w:rsidRDefault="00B524B4" w:rsidP="000320EB">
      <w:pPr>
        <w:ind w:firstLine="709"/>
        <w:jc w:val="center"/>
        <w:rPr>
          <w:sz w:val="28"/>
          <w:szCs w:val="28"/>
        </w:rPr>
      </w:pPr>
      <w:r w:rsidRPr="004D3474">
        <w:rPr>
          <w:sz w:val="28"/>
          <w:szCs w:val="28"/>
        </w:rPr>
        <w:t>Барнаул</w:t>
      </w:r>
      <w:r w:rsidR="004709E5" w:rsidRPr="004D3474">
        <w:rPr>
          <w:sz w:val="28"/>
          <w:szCs w:val="28"/>
        </w:rPr>
        <w:t xml:space="preserve"> 20</w:t>
      </w:r>
      <w:r w:rsidR="00C856AD" w:rsidRPr="004D3474">
        <w:rPr>
          <w:sz w:val="28"/>
          <w:szCs w:val="28"/>
        </w:rPr>
        <w:t>19</w:t>
      </w:r>
      <w:r w:rsidRPr="004D3474">
        <w:rPr>
          <w:rFonts w:ascii="Arial" w:hAnsi="Arial" w:cs="Arial"/>
          <w:sz w:val="28"/>
          <w:szCs w:val="28"/>
        </w:rPr>
        <w:br w:type="page"/>
      </w:r>
    </w:p>
    <w:p w:rsidR="00231258" w:rsidRPr="006167AB" w:rsidRDefault="00231258" w:rsidP="00231258">
      <w:pPr>
        <w:jc w:val="both"/>
        <w:rPr>
          <w:sz w:val="28"/>
          <w:szCs w:val="28"/>
        </w:rPr>
      </w:pPr>
      <w:r w:rsidRPr="006167AB">
        <w:rPr>
          <w:sz w:val="28"/>
          <w:szCs w:val="28"/>
        </w:rPr>
        <w:lastRenderedPageBreak/>
        <w:t>Разработчик ФОМ по дисциплине:</w:t>
      </w:r>
    </w:p>
    <w:p w:rsidR="00231258" w:rsidRPr="006167AB" w:rsidRDefault="00231258" w:rsidP="00231258">
      <w:pPr>
        <w:rPr>
          <w:sz w:val="28"/>
          <w:szCs w:val="28"/>
        </w:rPr>
      </w:pPr>
    </w:p>
    <w:p w:rsidR="00231258" w:rsidRDefault="00231258" w:rsidP="00231258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Бякина</w:t>
      </w:r>
      <w:proofErr w:type="spellEnd"/>
      <w:r>
        <w:rPr>
          <w:sz w:val="28"/>
          <w:szCs w:val="28"/>
          <w:u w:val="single"/>
        </w:rPr>
        <w:t xml:space="preserve"> О.Л.</w:t>
      </w:r>
      <w:r w:rsidRPr="006167AB">
        <w:rPr>
          <w:sz w:val="28"/>
          <w:szCs w:val="28"/>
          <w:u w:val="single"/>
        </w:rPr>
        <w:t xml:space="preserve">Кафедра </w:t>
      </w:r>
      <w:r>
        <w:rPr>
          <w:sz w:val="28"/>
          <w:szCs w:val="28"/>
          <w:u w:val="single"/>
        </w:rPr>
        <w:t>КСОТ</w:t>
      </w:r>
    </w:p>
    <w:p w:rsidR="00231258" w:rsidRPr="007800CB" w:rsidRDefault="00231258" w:rsidP="00231258">
      <w:pPr>
        <w:jc w:val="both"/>
        <w:rPr>
          <w:sz w:val="28"/>
          <w:szCs w:val="28"/>
          <w:u w:val="single"/>
        </w:rPr>
      </w:pPr>
      <w:r w:rsidRPr="006167AB">
        <w:rPr>
          <w:i/>
          <w:sz w:val="28"/>
          <w:szCs w:val="28"/>
          <w:vertAlign w:val="superscript"/>
        </w:rPr>
        <w:t>ФИО, учёное звание                                                                                               наименование кафедры</w:t>
      </w:r>
    </w:p>
    <w:p w:rsidR="00231258" w:rsidRDefault="00231258" w:rsidP="00231258">
      <w:pPr>
        <w:jc w:val="both"/>
        <w:rPr>
          <w:sz w:val="28"/>
          <w:szCs w:val="28"/>
          <w:vertAlign w:val="superscript"/>
        </w:rPr>
      </w:pPr>
    </w:p>
    <w:p w:rsidR="00231258" w:rsidRPr="006167AB" w:rsidRDefault="00231258" w:rsidP="00231258">
      <w:pPr>
        <w:jc w:val="both"/>
        <w:rPr>
          <w:i/>
          <w:sz w:val="28"/>
          <w:szCs w:val="28"/>
        </w:rPr>
      </w:pPr>
      <w:r w:rsidRPr="006167AB">
        <w:rPr>
          <w:i/>
          <w:sz w:val="28"/>
          <w:szCs w:val="28"/>
        </w:rPr>
        <w:t>___________________        ________________</w:t>
      </w:r>
    </w:p>
    <w:p w:rsidR="00231258" w:rsidRPr="006167AB" w:rsidRDefault="00231258" w:rsidP="00231258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 xml:space="preserve">                         дата                                                                        подпись</w:t>
      </w:r>
    </w:p>
    <w:p w:rsidR="00231258" w:rsidRPr="006167AB" w:rsidRDefault="00231258" w:rsidP="00231258">
      <w:pPr>
        <w:jc w:val="both"/>
        <w:rPr>
          <w:i/>
          <w:sz w:val="28"/>
          <w:szCs w:val="28"/>
        </w:rPr>
      </w:pPr>
    </w:p>
    <w:p w:rsidR="00231258" w:rsidRPr="006167AB" w:rsidRDefault="00231258" w:rsidP="00231258">
      <w:pPr>
        <w:jc w:val="both"/>
        <w:rPr>
          <w:sz w:val="28"/>
          <w:szCs w:val="28"/>
        </w:rPr>
      </w:pPr>
      <w:r w:rsidRPr="006167AB">
        <w:rPr>
          <w:sz w:val="28"/>
          <w:szCs w:val="28"/>
        </w:rPr>
        <w:t xml:space="preserve">Эксперт </w:t>
      </w:r>
    </w:p>
    <w:p w:rsidR="00231258" w:rsidRPr="006167AB" w:rsidRDefault="00231258" w:rsidP="0023125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Тискова</w:t>
      </w:r>
      <w:proofErr w:type="spellEnd"/>
      <w:r>
        <w:rPr>
          <w:sz w:val="28"/>
          <w:szCs w:val="28"/>
          <w:u w:val="single"/>
        </w:rPr>
        <w:t xml:space="preserve"> О.В.</w:t>
      </w:r>
      <w:r w:rsidRPr="006167AB">
        <w:rPr>
          <w:sz w:val="28"/>
          <w:szCs w:val="28"/>
          <w:u w:val="single"/>
        </w:rPr>
        <w:t>, к.ф.н.</w:t>
      </w:r>
      <w:r w:rsidRPr="006167AB">
        <w:rPr>
          <w:sz w:val="28"/>
          <w:szCs w:val="28"/>
        </w:rPr>
        <w:tab/>
      </w:r>
      <w:r w:rsidRPr="006167AB">
        <w:rPr>
          <w:sz w:val="28"/>
          <w:szCs w:val="28"/>
        </w:rPr>
        <w:tab/>
      </w:r>
      <w:r w:rsidRPr="006167AB">
        <w:rPr>
          <w:sz w:val="28"/>
          <w:szCs w:val="28"/>
        </w:rPr>
        <w:tab/>
      </w:r>
      <w:r w:rsidRPr="006167AB">
        <w:rPr>
          <w:sz w:val="28"/>
          <w:szCs w:val="28"/>
          <w:u w:val="single"/>
        </w:rPr>
        <w:t xml:space="preserve">Кафедра </w:t>
      </w:r>
      <w:r>
        <w:rPr>
          <w:sz w:val="28"/>
          <w:szCs w:val="28"/>
          <w:u w:val="single"/>
        </w:rPr>
        <w:t>КСОТ</w:t>
      </w:r>
    </w:p>
    <w:p w:rsidR="00231258" w:rsidRPr="006167AB" w:rsidRDefault="00231258" w:rsidP="00231258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>ФИО, учёное звание                                                                                               наименование кафедры</w:t>
      </w:r>
    </w:p>
    <w:p w:rsidR="00231258" w:rsidRPr="006167AB" w:rsidRDefault="00231258" w:rsidP="00231258">
      <w:pPr>
        <w:jc w:val="both"/>
        <w:rPr>
          <w:i/>
          <w:sz w:val="28"/>
          <w:szCs w:val="28"/>
        </w:rPr>
      </w:pPr>
      <w:r w:rsidRPr="006167AB">
        <w:rPr>
          <w:i/>
          <w:sz w:val="28"/>
          <w:szCs w:val="28"/>
        </w:rPr>
        <w:t xml:space="preserve"> ____________________        ________________</w:t>
      </w:r>
    </w:p>
    <w:p w:rsidR="00231258" w:rsidRPr="006167AB" w:rsidRDefault="00231258" w:rsidP="00231258">
      <w:pPr>
        <w:jc w:val="both"/>
        <w:rPr>
          <w:i/>
          <w:sz w:val="28"/>
          <w:szCs w:val="28"/>
          <w:vertAlign w:val="superscript"/>
        </w:rPr>
      </w:pPr>
      <w:r w:rsidRPr="006167AB">
        <w:rPr>
          <w:i/>
          <w:sz w:val="28"/>
          <w:szCs w:val="28"/>
          <w:vertAlign w:val="superscript"/>
        </w:rPr>
        <w:t xml:space="preserve">                            дата                                                                     подпись</w:t>
      </w:r>
    </w:p>
    <w:p w:rsidR="00C856AD" w:rsidRPr="004D3474" w:rsidRDefault="00C856AD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Pr="004D3474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7800CB" w:rsidRDefault="007800CB" w:rsidP="000F61EA">
      <w:pPr>
        <w:spacing w:line="360" w:lineRule="auto"/>
        <w:jc w:val="center"/>
        <w:rPr>
          <w:sz w:val="28"/>
          <w:szCs w:val="28"/>
        </w:rPr>
      </w:pPr>
    </w:p>
    <w:p w:rsidR="00231258" w:rsidRDefault="00231258" w:rsidP="000F61EA">
      <w:pPr>
        <w:spacing w:line="360" w:lineRule="auto"/>
        <w:jc w:val="center"/>
        <w:rPr>
          <w:sz w:val="28"/>
          <w:szCs w:val="28"/>
        </w:rPr>
      </w:pPr>
    </w:p>
    <w:p w:rsidR="00231258" w:rsidRPr="004D3474" w:rsidRDefault="00231258" w:rsidP="000F61EA">
      <w:pPr>
        <w:spacing w:line="360" w:lineRule="auto"/>
        <w:jc w:val="center"/>
        <w:rPr>
          <w:sz w:val="28"/>
          <w:szCs w:val="28"/>
        </w:rPr>
      </w:pPr>
    </w:p>
    <w:p w:rsidR="004709E5" w:rsidRPr="004D3474" w:rsidRDefault="004709E5" w:rsidP="000F61EA">
      <w:pPr>
        <w:spacing w:line="360" w:lineRule="auto"/>
        <w:jc w:val="center"/>
        <w:rPr>
          <w:sz w:val="28"/>
          <w:szCs w:val="28"/>
        </w:rPr>
      </w:pPr>
      <w:r w:rsidRPr="004D3474">
        <w:rPr>
          <w:sz w:val="28"/>
          <w:szCs w:val="28"/>
        </w:rPr>
        <w:lastRenderedPageBreak/>
        <w:t>ПАСПОРТ</w:t>
      </w:r>
    </w:p>
    <w:p w:rsidR="004709E5" w:rsidRDefault="004709E5" w:rsidP="004709E5">
      <w:pPr>
        <w:spacing w:line="276" w:lineRule="auto"/>
        <w:jc w:val="center"/>
      </w:pPr>
      <w:r w:rsidRPr="004D3474">
        <w:t xml:space="preserve">ФОНДА ОЦЕНОЧНЫХ МАТЕРИАЛОВ ПО ДИСЦИПЛИНЕ </w:t>
      </w:r>
    </w:p>
    <w:p w:rsidR="00231258" w:rsidRPr="00002C54" w:rsidRDefault="00231258" w:rsidP="00231258">
      <w:pPr>
        <w:jc w:val="center"/>
      </w:pPr>
      <w:r w:rsidRPr="00002C54">
        <w:rPr>
          <w:b/>
          <w:i/>
        </w:rPr>
        <w:t>«</w:t>
      </w:r>
      <w:r>
        <w:rPr>
          <w:b/>
          <w:i/>
        </w:rPr>
        <w:t>РУССКИЙ ЯЗЫК И КУЛЬТУРА РЕЧИ</w:t>
      </w:r>
      <w:r w:rsidRPr="00002C54">
        <w:rPr>
          <w:b/>
          <w:i/>
        </w:rPr>
        <w:t>»</w:t>
      </w:r>
    </w:p>
    <w:p w:rsidR="00231258" w:rsidRPr="00100318" w:rsidRDefault="00231258" w:rsidP="00231258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2410"/>
        <w:gridCol w:w="3686"/>
      </w:tblGrid>
      <w:tr w:rsidR="00231258" w:rsidRPr="00002C54" w:rsidTr="002A4369">
        <w:tc>
          <w:tcPr>
            <w:tcW w:w="2235" w:type="dxa"/>
          </w:tcPr>
          <w:p w:rsidR="00231258" w:rsidRPr="00002C54" w:rsidRDefault="00231258" w:rsidP="002A4369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разделы дисци</w:t>
            </w:r>
            <w:r>
              <w:rPr>
                <w:b/>
              </w:rPr>
              <w:t>п</w:t>
            </w:r>
            <w:r>
              <w:rPr>
                <w:b/>
              </w:rPr>
              <w:t xml:space="preserve">лины </w:t>
            </w:r>
          </w:p>
        </w:tc>
        <w:tc>
          <w:tcPr>
            <w:tcW w:w="1842" w:type="dxa"/>
            <w:shd w:val="clear" w:color="auto" w:fill="auto"/>
          </w:tcPr>
          <w:p w:rsidR="00231258" w:rsidRPr="00002C54" w:rsidRDefault="00231258" w:rsidP="002A4369">
            <w:pPr>
              <w:jc w:val="center"/>
              <w:rPr>
                <w:b/>
              </w:rPr>
            </w:pPr>
            <w:r w:rsidRPr="00002C54">
              <w:rPr>
                <w:b/>
              </w:rPr>
              <w:t>Код контр</w:t>
            </w:r>
            <w:r w:rsidRPr="00002C54">
              <w:rPr>
                <w:b/>
              </w:rPr>
              <w:t>о</w:t>
            </w:r>
            <w:r w:rsidRPr="00002C54">
              <w:rPr>
                <w:b/>
              </w:rPr>
              <w:t>лируемой компетенции</w:t>
            </w:r>
          </w:p>
        </w:tc>
        <w:tc>
          <w:tcPr>
            <w:tcW w:w="2410" w:type="dxa"/>
            <w:shd w:val="clear" w:color="auto" w:fill="auto"/>
          </w:tcPr>
          <w:p w:rsidR="00231258" w:rsidRPr="00002C54" w:rsidRDefault="00231258" w:rsidP="002A4369">
            <w:pPr>
              <w:rPr>
                <w:b/>
              </w:rPr>
            </w:pPr>
            <w:r w:rsidRPr="00002C54">
              <w:rPr>
                <w:b/>
              </w:rPr>
              <w:t>Способ оценивания</w:t>
            </w:r>
          </w:p>
        </w:tc>
        <w:tc>
          <w:tcPr>
            <w:tcW w:w="3686" w:type="dxa"/>
          </w:tcPr>
          <w:p w:rsidR="00231258" w:rsidRPr="00002C54" w:rsidRDefault="00231258" w:rsidP="002A4369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Оценочное средство</w:t>
            </w:r>
          </w:p>
        </w:tc>
      </w:tr>
      <w:tr w:rsidR="00231258" w:rsidRPr="00002C54" w:rsidTr="002A4369">
        <w:trPr>
          <w:trHeight w:val="1166"/>
        </w:trPr>
        <w:tc>
          <w:tcPr>
            <w:tcW w:w="2235" w:type="dxa"/>
          </w:tcPr>
          <w:p w:rsidR="00231258" w:rsidRPr="00002C54" w:rsidRDefault="00231258" w:rsidP="002A4369">
            <w:pPr>
              <w:rPr>
                <w:b/>
              </w:rPr>
            </w:pPr>
            <w:r>
              <w:rPr>
                <w:b/>
              </w:rPr>
              <w:t>Раздел 1. Литер</w:t>
            </w:r>
            <w:r>
              <w:rPr>
                <w:b/>
              </w:rPr>
              <w:t>а</w:t>
            </w:r>
            <w:r>
              <w:rPr>
                <w:b/>
              </w:rPr>
              <w:t>турный язык как основа культуры речи</w:t>
            </w:r>
          </w:p>
        </w:tc>
        <w:tc>
          <w:tcPr>
            <w:tcW w:w="1842" w:type="dxa"/>
            <w:shd w:val="clear" w:color="auto" w:fill="auto"/>
          </w:tcPr>
          <w:p w:rsidR="00231258" w:rsidRPr="00002C54" w:rsidRDefault="009F1B4C" w:rsidP="002A4369">
            <w:r>
              <w:t xml:space="preserve">ОК 05, ОК </w:t>
            </w:r>
            <w:r w:rsidR="002A4369">
              <w:t>09</w:t>
            </w:r>
          </w:p>
        </w:tc>
        <w:tc>
          <w:tcPr>
            <w:tcW w:w="2410" w:type="dxa"/>
            <w:shd w:val="clear" w:color="auto" w:fill="auto"/>
          </w:tcPr>
          <w:p w:rsidR="00231258" w:rsidRDefault="00231258" w:rsidP="002A4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</w:t>
            </w:r>
          </w:p>
          <w:p w:rsidR="00231258" w:rsidRDefault="00231258" w:rsidP="002A4369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</w:t>
            </w:r>
          </w:p>
          <w:p w:rsidR="00231258" w:rsidRDefault="00231258" w:rsidP="002A4369">
            <w:pPr>
              <w:ind w:firstLine="34"/>
              <w:rPr>
                <w:sz w:val="22"/>
                <w:szCs w:val="22"/>
              </w:rPr>
            </w:pPr>
          </w:p>
          <w:p w:rsidR="00231258" w:rsidRDefault="00231258" w:rsidP="002A4369">
            <w:pPr>
              <w:ind w:firstLine="34"/>
              <w:rPr>
                <w:sz w:val="22"/>
                <w:szCs w:val="22"/>
              </w:rPr>
            </w:pPr>
          </w:p>
          <w:p w:rsidR="00231258" w:rsidRPr="00002C54" w:rsidRDefault="00231258" w:rsidP="002A4369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231258" w:rsidRDefault="00231258" w:rsidP="002A4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 в «Рабочей тетради по дисциплине «Русский язык и культура речи» (далее – «Р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бочая тетрадь») (БЛОКИ 2,3)</w:t>
            </w:r>
          </w:p>
          <w:p w:rsidR="00231258" w:rsidRPr="00002C54" w:rsidRDefault="00231258" w:rsidP="002A4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F1B4C" w:rsidRPr="00002C54" w:rsidTr="002A4369">
        <w:trPr>
          <w:trHeight w:val="1014"/>
        </w:trPr>
        <w:tc>
          <w:tcPr>
            <w:tcW w:w="2235" w:type="dxa"/>
          </w:tcPr>
          <w:p w:rsidR="009F1B4C" w:rsidRDefault="009F1B4C" w:rsidP="009F1B4C">
            <w:pPr>
              <w:rPr>
                <w:b/>
              </w:rPr>
            </w:pPr>
            <w:r>
              <w:rPr>
                <w:b/>
              </w:rPr>
              <w:t>Раздел 2. Фонет</w:t>
            </w:r>
            <w:r>
              <w:rPr>
                <w:b/>
              </w:rPr>
              <w:t>и</w:t>
            </w:r>
            <w:r>
              <w:rPr>
                <w:b/>
              </w:rPr>
              <w:t>ка</w:t>
            </w:r>
          </w:p>
        </w:tc>
        <w:tc>
          <w:tcPr>
            <w:tcW w:w="1842" w:type="dxa"/>
            <w:shd w:val="clear" w:color="auto" w:fill="auto"/>
          </w:tcPr>
          <w:p w:rsidR="009F1B4C" w:rsidRPr="00002C54" w:rsidRDefault="009F1B4C" w:rsidP="009F1B4C">
            <w:r w:rsidRPr="00FB0AD9">
              <w:t xml:space="preserve">ОК 05, ОК </w:t>
            </w:r>
            <w:r w:rsidR="002A4369">
              <w:t>09</w:t>
            </w:r>
          </w:p>
        </w:tc>
        <w:tc>
          <w:tcPr>
            <w:tcW w:w="2410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9F1B4C" w:rsidRDefault="009F1B4C" w:rsidP="009F1B4C">
            <w:pPr>
              <w:ind w:firstLine="34"/>
              <w:rPr>
                <w:sz w:val="22"/>
                <w:szCs w:val="22"/>
              </w:rPr>
            </w:pPr>
          </w:p>
          <w:p w:rsidR="009F1B4C" w:rsidRDefault="009F1B4C" w:rsidP="009F1B4C">
            <w:pPr>
              <w:rPr>
                <w:sz w:val="22"/>
                <w:szCs w:val="22"/>
              </w:rPr>
            </w:pP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  в «Рабочей тетради» (БЛОК 4); тест текущего контроля (БЛОК 4, зад. 39)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F1B4C" w:rsidRPr="00002C54" w:rsidTr="002A4369">
        <w:trPr>
          <w:trHeight w:val="1256"/>
        </w:trPr>
        <w:tc>
          <w:tcPr>
            <w:tcW w:w="2235" w:type="dxa"/>
          </w:tcPr>
          <w:p w:rsidR="009F1B4C" w:rsidRDefault="009F1B4C" w:rsidP="009F1B4C">
            <w:pPr>
              <w:rPr>
                <w:b/>
              </w:rPr>
            </w:pPr>
            <w:r>
              <w:rPr>
                <w:b/>
              </w:rPr>
              <w:t>Раздел 3. Лексика и фразеология</w:t>
            </w:r>
          </w:p>
        </w:tc>
        <w:tc>
          <w:tcPr>
            <w:tcW w:w="1842" w:type="dxa"/>
            <w:shd w:val="clear" w:color="auto" w:fill="auto"/>
          </w:tcPr>
          <w:p w:rsidR="009F1B4C" w:rsidRDefault="009F1B4C" w:rsidP="009F1B4C">
            <w:pPr>
              <w:rPr>
                <w:b/>
              </w:rPr>
            </w:pPr>
            <w:r w:rsidRPr="00FB0AD9">
              <w:t xml:space="preserve">ОК 05, ОК </w:t>
            </w:r>
            <w:r w:rsidR="002A4369">
              <w:t>09</w:t>
            </w:r>
          </w:p>
        </w:tc>
        <w:tc>
          <w:tcPr>
            <w:tcW w:w="2410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 в «Рабочей тетради» (БЛОКИ 5,6,7,8); тесты текущего контроля (БЛОК 5, зад. 39; БЛОК 6, зад.87; БЛОК 7, зад.92)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F1B4C" w:rsidRPr="00002C54" w:rsidTr="002A4369">
        <w:trPr>
          <w:trHeight w:val="705"/>
        </w:trPr>
        <w:tc>
          <w:tcPr>
            <w:tcW w:w="2235" w:type="dxa"/>
          </w:tcPr>
          <w:p w:rsidR="009F1B4C" w:rsidRDefault="009F1B4C" w:rsidP="009F1B4C">
            <w:pPr>
              <w:rPr>
                <w:b/>
              </w:rPr>
            </w:pPr>
            <w:r>
              <w:rPr>
                <w:b/>
              </w:rPr>
              <w:t>Раздел 4. Части речи</w:t>
            </w:r>
          </w:p>
        </w:tc>
        <w:tc>
          <w:tcPr>
            <w:tcW w:w="1842" w:type="dxa"/>
            <w:shd w:val="clear" w:color="auto" w:fill="auto"/>
          </w:tcPr>
          <w:p w:rsidR="009F1B4C" w:rsidRDefault="009F1B4C" w:rsidP="009F1B4C">
            <w:pPr>
              <w:rPr>
                <w:b/>
              </w:rPr>
            </w:pPr>
            <w:r w:rsidRPr="00FB0AD9">
              <w:t xml:space="preserve">ОК 05, ОК </w:t>
            </w:r>
            <w:r w:rsidR="002A4369">
              <w:t>09</w:t>
            </w:r>
          </w:p>
        </w:tc>
        <w:tc>
          <w:tcPr>
            <w:tcW w:w="2410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задания в «Рабочей тетради» (БЛОК 9) 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F1B4C" w:rsidRPr="00002C54" w:rsidTr="002A4369">
        <w:trPr>
          <w:trHeight w:val="1142"/>
        </w:trPr>
        <w:tc>
          <w:tcPr>
            <w:tcW w:w="2235" w:type="dxa"/>
          </w:tcPr>
          <w:p w:rsidR="009F1B4C" w:rsidRDefault="009F1B4C" w:rsidP="009F1B4C">
            <w:pPr>
              <w:rPr>
                <w:b/>
              </w:rPr>
            </w:pPr>
            <w:r>
              <w:rPr>
                <w:b/>
              </w:rPr>
              <w:t>Раздел 5. Синта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сис </w:t>
            </w:r>
          </w:p>
          <w:p w:rsidR="009F1B4C" w:rsidRDefault="009F1B4C" w:rsidP="009F1B4C">
            <w:pPr>
              <w:rPr>
                <w:b/>
              </w:rPr>
            </w:pPr>
            <w:r>
              <w:rPr>
                <w:b/>
              </w:rPr>
              <w:t>Раздел 6. Нормы орфографии и пунктуации</w:t>
            </w:r>
          </w:p>
        </w:tc>
        <w:tc>
          <w:tcPr>
            <w:tcW w:w="1842" w:type="dxa"/>
            <w:shd w:val="clear" w:color="auto" w:fill="auto"/>
          </w:tcPr>
          <w:p w:rsidR="009F1B4C" w:rsidRDefault="009F1B4C" w:rsidP="009F1B4C">
            <w:pPr>
              <w:rPr>
                <w:b/>
              </w:rPr>
            </w:pPr>
            <w:r w:rsidRPr="00FB0AD9">
              <w:t xml:space="preserve">ОК 05, ОК </w:t>
            </w:r>
            <w:r w:rsidR="002A4369">
              <w:t>09</w:t>
            </w:r>
          </w:p>
        </w:tc>
        <w:tc>
          <w:tcPr>
            <w:tcW w:w="2410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в «Рабочей тетради» (БЛОК 10,12); тест тек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щего контроля (БЛОК 10, зад. 124)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F1B4C" w:rsidRPr="00002C54" w:rsidTr="002A4369">
        <w:trPr>
          <w:trHeight w:val="1021"/>
        </w:trPr>
        <w:tc>
          <w:tcPr>
            <w:tcW w:w="2235" w:type="dxa"/>
          </w:tcPr>
          <w:p w:rsidR="009F1B4C" w:rsidRDefault="009F1B4C" w:rsidP="009F1B4C">
            <w:pPr>
              <w:rPr>
                <w:b/>
              </w:rPr>
            </w:pPr>
            <w:r>
              <w:rPr>
                <w:b/>
              </w:rPr>
              <w:t>Раздел 7. Текст. Типы речи. Ст</w:t>
            </w:r>
            <w:r>
              <w:rPr>
                <w:b/>
              </w:rPr>
              <w:t>и</w:t>
            </w:r>
            <w:r>
              <w:rPr>
                <w:b/>
              </w:rPr>
              <w:t>ли языка</w:t>
            </w:r>
          </w:p>
        </w:tc>
        <w:tc>
          <w:tcPr>
            <w:tcW w:w="1842" w:type="dxa"/>
            <w:shd w:val="clear" w:color="auto" w:fill="auto"/>
          </w:tcPr>
          <w:p w:rsidR="009F1B4C" w:rsidRDefault="009F1B4C" w:rsidP="009F1B4C">
            <w:pPr>
              <w:rPr>
                <w:b/>
              </w:rPr>
            </w:pPr>
            <w:r w:rsidRPr="00FB0AD9">
              <w:t xml:space="preserve">ОК 05, ОК </w:t>
            </w:r>
            <w:r w:rsidR="002A4369">
              <w:t>09</w:t>
            </w:r>
          </w:p>
        </w:tc>
        <w:tc>
          <w:tcPr>
            <w:tcW w:w="2410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защита реферата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задания в «Рабочей тетради» (БЛОКИ 12,13) </w:t>
            </w:r>
          </w:p>
          <w:p w:rsidR="009F1B4C" w:rsidRDefault="009F1B4C" w:rsidP="009F1B4C">
            <w:pPr>
              <w:rPr>
                <w:sz w:val="12"/>
                <w:szCs w:val="12"/>
              </w:rPr>
            </w:pPr>
          </w:p>
          <w:p w:rsidR="009F1B4C" w:rsidRPr="001063B7" w:rsidRDefault="009F1B4C" w:rsidP="009F1B4C">
            <w:pPr>
              <w:rPr>
                <w:sz w:val="12"/>
                <w:szCs w:val="12"/>
              </w:rPr>
            </w:pP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9F1B4C" w:rsidRPr="00002C54" w:rsidTr="002A4369">
        <w:trPr>
          <w:trHeight w:val="1192"/>
        </w:trPr>
        <w:tc>
          <w:tcPr>
            <w:tcW w:w="2235" w:type="dxa"/>
          </w:tcPr>
          <w:p w:rsidR="009F1B4C" w:rsidRDefault="009F1B4C" w:rsidP="009F1B4C">
            <w:pPr>
              <w:rPr>
                <w:b/>
              </w:rPr>
            </w:pPr>
            <w:r>
              <w:rPr>
                <w:b/>
              </w:rPr>
              <w:t>Раздел 8. Орато</w:t>
            </w:r>
            <w:r>
              <w:rPr>
                <w:b/>
              </w:rPr>
              <w:t>р</w:t>
            </w:r>
            <w:r>
              <w:rPr>
                <w:b/>
              </w:rPr>
              <w:t>ское искусство</w:t>
            </w:r>
          </w:p>
        </w:tc>
        <w:tc>
          <w:tcPr>
            <w:tcW w:w="1842" w:type="dxa"/>
            <w:shd w:val="clear" w:color="auto" w:fill="auto"/>
          </w:tcPr>
          <w:p w:rsidR="009F1B4C" w:rsidRDefault="009F1B4C" w:rsidP="009F1B4C">
            <w:pPr>
              <w:rPr>
                <w:b/>
              </w:rPr>
            </w:pPr>
            <w:r w:rsidRPr="00FB0AD9">
              <w:t xml:space="preserve">ОК 05, ОК </w:t>
            </w:r>
            <w:r w:rsidR="002A4369">
              <w:t>09</w:t>
            </w:r>
          </w:p>
        </w:tc>
        <w:tc>
          <w:tcPr>
            <w:tcW w:w="2410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публичн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выступления (до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лада)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задания в «Рабочей тетради» (БЛОК 14) </w:t>
            </w:r>
          </w:p>
          <w:p w:rsidR="009F1B4C" w:rsidRDefault="009F1B4C" w:rsidP="009F1B4C">
            <w:pPr>
              <w:rPr>
                <w:sz w:val="22"/>
                <w:szCs w:val="22"/>
              </w:rPr>
            </w:pPr>
          </w:p>
          <w:p w:rsidR="009F1B4C" w:rsidRDefault="009F1B4C" w:rsidP="009F1B4C">
            <w:pPr>
              <w:rPr>
                <w:sz w:val="22"/>
                <w:szCs w:val="22"/>
              </w:rPr>
            </w:pPr>
          </w:p>
          <w:p w:rsidR="009F1B4C" w:rsidRDefault="009F1B4C" w:rsidP="009F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231258" w:rsidRPr="004D3474" w:rsidRDefault="00231258" w:rsidP="004709E5">
      <w:pPr>
        <w:spacing w:line="276" w:lineRule="auto"/>
        <w:jc w:val="center"/>
      </w:pPr>
      <w:r>
        <w:rPr>
          <w:rFonts w:ascii="Arial" w:hAnsi="Arial" w:cs="Arial"/>
          <w:sz w:val="28"/>
          <w:szCs w:val="28"/>
        </w:rPr>
        <w:br w:type="page"/>
      </w:r>
    </w:p>
    <w:p w:rsidR="00847361" w:rsidRPr="004D3474" w:rsidRDefault="00847361" w:rsidP="00950275">
      <w:pPr>
        <w:jc w:val="center"/>
        <w:rPr>
          <w:b/>
        </w:rPr>
      </w:pPr>
      <w:r w:rsidRPr="004D3474">
        <w:rPr>
          <w:b/>
        </w:rPr>
        <w:lastRenderedPageBreak/>
        <w:t>1 ФОНД ОЦЕНОЧНЫХ МАТЕРИАЛОВ ТЕКУЩЕГО КОНТРОЛЯ УСПЕВАЕМОСТИ</w:t>
      </w:r>
    </w:p>
    <w:p w:rsidR="00C11BD2" w:rsidRPr="004D3474" w:rsidRDefault="00C11BD2" w:rsidP="00C11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31258" w:rsidRPr="00FC7618" w:rsidRDefault="00231258" w:rsidP="00231258">
      <w:pPr>
        <w:pStyle w:val="Default"/>
        <w:spacing w:before="120"/>
        <w:rPr>
          <w:b/>
        </w:rPr>
      </w:pPr>
      <w:r w:rsidRPr="00FC7618">
        <w:rPr>
          <w:b/>
        </w:rPr>
        <w:t xml:space="preserve">1.1 Примерный перечень тем для </w:t>
      </w:r>
      <w:r w:rsidR="00D0506A">
        <w:rPr>
          <w:b/>
        </w:rPr>
        <w:t>докладов/</w:t>
      </w:r>
      <w:r w:rsidRPr="00FC7618">
        <w:rPr>
          <w:b/>
        </w:rPr>
        <w:t>рефератов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 xml:space="preserve">1. Правильно ли мы говорим?                      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>2. Русское слово в языках мира.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 xml:space="preserve">3. О жаргоне и модных словечках.              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 xml:space="preserve">4. Осторожно, канцеляризм! 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 xml:space="preserve">5. Культура публичной речи.                       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>6. Речевой этикет и культура делового общения.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>7. Культура письма.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 xml:space="preserve">8. Произношение и ударение.                   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 xml:space="preserve">9. Стили речи. Что это такое? 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 xml:space="preserve">10. О русской фразеологии.                       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 xml:space="preserve">11. О диалектах и литературном языке.    </w:t>
      </w:r>
    </w:p>
    <w:p w:rsidR="00231258" w:rsidRPr="00F66C1E" w:rsidRDefault="00231258" w:rsidP="00231258">
      <w:pPr>
        <w:autoSpaceDE w:val="0"/>
        <w:autoSpaceDN w:val="0"/>
        <w:adjustRightInd w:val="0"/>
      </w:pPr>
      <w:r w:rsidRPr="00F66C1E">
        <w:t>12. Новые слова нашего времени.</w:t>
      </w:r>
    </w:p>
    <w:p w:rsidR="00231258" w:rsidRPr="00F66C1E" w:rsidRDefault="00231258" w:rsidP="00231258">
      <w:pPr>
        <w:jc w:val="center"/>
        <w:outlineLvl w:val="0"/>
        <w:rPr>
          <w:b/>
          <w:bCs/>
          <w:kern w:val="36"/>
          <w:sz w:val="6"/>
          <w:szCs w:val="6"/>
        </w:rPr>
      </w:pPr>
    </w:p>
    <w:p w:rsidR="00231258" w:rsidRPr="00FC7618" w:rsidRDefault="00231258" w:rsidP="00231258">
      <w:pPr>
        <w:spacing w:before="120"/>
        <w:outlineLvl w:val="0"/>
        <w:rPr>
          <w:b/>
          <w:bCs/>
          <w:kern w:val="36"/>
          <w:szCs w:val="28"/>
        </w:rPr>
      </w:pPr>
      <w:bookmarkStart w:id="17" w:name="_Toc68704801"/>
      <w:r w:rsidRPr="00FC7618">
        <w:rPr>
          <w:b/>
          <w:bCs/>
          <w:kern w:val="36"/>
          <w:szCs w:val="28"/>
        </w:rPr>
        <w:t>1.2 Критерии и показатели, используемые при оценивании реферата</w:t>
      </w:r>
      <w:bookmarkEnd w:id="17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231258" w:rsidRPr="00422632" w:rsidTr="002A4369">
        <w:tc>
          <w:tcPr>
            <w:tcW w:w="2660" w:type="dxa"/>
            <w:hideMark/>
          </w:tcPr>
          <w:p w:rsidR="00231258" w:rsidRPr="00847361" w:rsidRDefault="00231258" w:rsidP="002A4369">
            <w:pPr>
              <w:ind w:firstLine="709"/>
              <w:rPr>
                <w:b/>
              </w:rPr>
            </w:pPr>
            <w:r w:rsidRPr="00847361">
              <w:rPr>
                <w:b/>
              </w:rPr>
              <w:t xml:space="preserve">Критерии </w:t>
            </w:r>
          </w:p>
        </w:tc>
        <w:tc>
          <w:tcPr>
            <w:tcW w:w="7513" w:type="dxa"/>
            <w:hideMark/>
          </w:tcPr>
          <w:p w:rsidR="00231258" w:rsidRPr="00847361" w:rsidRDefault="00231258" w:rsidP="002A4369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231258" w:rsidRPr="00422632" w:rsidTr="002A4369">
        <w:tc>
          <w:tcPr>
            <w:tcW w:w="2660" w:type="dxa"/>
            <w:hideMark/>
          </w:tcPr>
          <w:p w:rsidR="00231258" w:rsidRPr="00422632" w:rsidRDefault="00231258" w:rsidP="002A4369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231258" w:rsidRPr="00422632" w:rsidRDefault="00231258" w:rsidP="002A4369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2A4369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231258" w:rsidRDefault="00231258" w:rsidP="002A4369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231258" w:rsidRPr="00422632" w:rsidRDefault="00231258" w:rsidP="002A4369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231258" w:rsidRPr="00422632" w:rsidTr="002A4369">
        <w:tc>
          <w:tcPr>
            <w:tcW w:w="2660" w:type="dxa"/>
            <w:hideMark/>
          </w:tcPr>
          <w:p w:rsidR="00231258" w:rsidRPr="00422632" w:rsidRDefault="00231258" w:rsidP="002A4369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2A4369">
            <w:r w:rsidRPr="00422632">
              <w:t>-соответствие плана теме реферата;</w:t>
            </w:r>
          </w:p>
          <w:p w:rsidR="00231258" w:rsidRPr="00422632" w:rsidRDefault="00231258" w:rsidP="002A4369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231258" w:rsidRPr="00422632" w:rsidRDefault="00231258" w:rsidP="002A4369">
            <w:r w:rsidRPr="00422632">
              <w:t>- логичность построения, обоснованность выводов</w:t>
            </w:r>
          </w:p>
        </w:tc>
      </w:tr>
      <w:tr w:rsidR="00231258" w:rsidRPr="00422632" w:rsidTr="002A4369">
        <w:tc>
          <w:tcPr>
            <w:tcW w:w="2660" w:type="dxa"/>
            <w:hideMark/>
          </w:tcPr>
          <w:p w:rsidR="00231258" w:rsidRPr="00422632" w:rsidRDefault="00231258" w:rsidP="002A4369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2A4369">
            <w:r w:rsidRPr="00422632">
              <w:t>- круг, полнота использования литературных источников по проблеме;</w:t>
            </w:r>
            <w:r w:rsidRPr="00422632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231258" w:rsidRPr="00422632" w:rsidTr="002A4369">
        <w:tc>
          <w:tcPr>
            <w:tcW w:w="2660" w:type="dxa"/>
            <w:hideMark/>
          </w:tcPr>
          <w:p w:rsidR="00231258" w:rsidRPr="00422632" w:rsidRDefault="00231258" w:rsidP="002A4369">
            <w:r w:rsidRPr="00422632"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231258" w:rsidRPr="00422632" w:rsidRDefault="00231258" w:rsidP="002A4369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2A4369">
            <w:r w:rsidRPr="00422632">
              <w:t>- правильное оформление ссылок на используемую литературу;</w:t>
            </w:r>
          </w:p>
          <w:p w:rsidR="00231258" w:rsidRPr="00422632" w:rsidRDefault="00231258" w:rsidP="002A4369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231258" w:rsidRPr="00422632" w:rsidTr="002A4369">
        <w:tc>
          <w:tcPr>
            <w:tcW w:w="2660" w:type="dxa"/>
            <w:hideMark/>
          </w:tcPr>
          <w:p w:rsidR="00231258" w:rsidRPr="00422632" w:rsidRDefault="00231258" w:rsidP="002A4369">
            <w:r w:rsidRPr="00422632">
              <w:t xml:space="preserve">5. Грамотность </w:t>
            </w:r>
          </w:p>
          <w:p w:rsidR="00231258" w:rsidRPr="00422632" w:rsidRDefault="00231258" w:rsidP="002A4369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231258" w:rsidRPr="00422632" w:rsidRDefault="00231258" w:rsidP="002A4369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231258" w:rsidRPr="00422632" w:rsidRDefault="00231258" w:rsidP="002A4369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231258" w:rsidRPr="00F66C1E" w:rsidRDefault="00231258" w:rsidP="00231258">
      <w:pPr>
        <w:ind w:firstLine="709"/>
        <w:rPr>
          <w:b/>
          <w:bCs/>
          <w:sz w:val="6"/>
          <w:szCs w:val="6"/>
        </w:rPr>
      </w:pPr>
    </w:p>
    <w:p w:rsidR="00231258" w:rsidRPr="00F66C1E" w:rsidRDefault="00231258" w:rsidP="00231258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231258" w:rsidRPr="00F66C1E" w:rsidRDefault="00231258" w:rsidP="00231258">
      <w:r w:rsidRPr="00F66C1E">
        <w:t>Реферат оценивается по 100-балльной шкале, баллы переводятся в оценки успеваемости сл</w:t>
      </w:r>
      <w:r w:rsidRPr="00F66C1E">
        <w:t>е</w:t>
      </w:r>
      <w:r w:rsidRPr="00F66C1E">
        <w:t xml:space="preserve">дующим образом: </w:t>
      </w:r>
    </w:p>
    <w:p w:rsidR="00231258" w:rsidRPr="00F66C1E" w:rsidRDefault="00231258" w:rsidP="00231258">
      <w:r w:rsidRPr="00F66C1E">
        <w:t xml:space="preserve">• 86 – 100 баллов – «отлично»;                     </w:t>
      </w:r>
    </w:p>
    <w:p w:rsidR="00231258" w:rsidRPr="00F66C1E" w:rsidRDefault="00231258" w:rsidP="00231258">
      <w:r w:rsidRPr="00F66C1E">
        <w:t xml:space="preserve">• 70 – 75 баллов – «хорошо»; </w:t>
      </w:r>
    </w:p>
    <w:p w:rsidR="00231258" w:rsidRPr="00F66C1E" w:rsidRDefault="00231258" w:rsidP="00231258">
      <w:r w:rsidRPr="00F66C1E">
        <w:t xml:space="preserve">• 51 – 69 баллов – «удовлетворительно;      </w:t>
      </w:r>
    </w:p>
    <w:p w:rsidR="00231258" w:rsidRPr="00F66C1E" w:rsidRDefault="00231258" w:rsidP="00231258">
      <w:r w:rsidRPr="00F66C1E">
        <w:t>• менее 51 балла – «неудовлетворительно».</w:t>
      </w:r>
    </w:p>
    <w:p w:rsidR="00231258" w:rsidRDefault="00231258" w:rsidP="00231258">
      <w:pPr>
        <w:jc w:val="both"/>
        <w:rPr>
          <w:b/>
        </w:rPr>
      </w:pPr>
      <w:r w:rsidRPr="00FC7618">
        <w:rPr>
          <w:b/>
        </w:rPr>
        <w:t>1.3 Контрольные и тестовые задания</w:t>
      </w:r>
    </w:p>
    <w:p w:rsidR="00231258" w:rsidRDefault="00231258" w:rsidP="00231258">
      <w:pPr>
        <w:jc w:val="both"/>
        <w:rPr>
          <w:sz w:val="22"/>
          <w:szCs w:val="22"/>
        </w:rPr>
      </w:pPr>
      <w:r w:rsidRPr="00FC7618">
        <w:t>Контрольные и тестовые задания текущего контроля успеваемости размещены в БЛОКАХ 3, 4, 5, 6, 7, 8, 10, 12, 13,14 «Рабочей тетради по дисциплине «Русский язык и культура речи»</w:t>
      </w:r>
      <w:r>
        <w:t>.</w:t>
      </w:r>
    </w:p>
    <w:p w:rsidR="00231258" w:rsidRDefault="00231258" w:rsidP="00231258">
      <w:pPr>
        <w:rPr>
          <w:b/>
        </w:rPr>
      </w:pPr>
    </w:p>
    <w:p w:rsidR="00231258" w:rsidRPr="00FC7618" w:rsidRDefault="00231258" w:rsidP="00231258">
      <w:pPr>
        <w:spacing w:after="120"/>
        <w:jc w:val="center"/>
        <w:rPr>
          <w:b/>
        </w:rPr>
      </w:pPr>
      <w:r w:rsidRPr="00FC7618">
        <w:rPr>
          <w:b/>
        </w:rPr>
        <w:lastRenderedPageBreak/>
        <w:t>2 ФОНД ОЦЕНОЧНЫХ МАТЕРИАЛОВ ДЛЯ ПРОМЕЖУТОЧНОЙ АТТЕСТАЦИИ</w:t>
      </w:r>
    </w:p>
    <w:p w:rsidR="00231258" w:rsidRPr="00FC7618" w:rsidRDefault="00231258" w:rsidP="00231258">
      <w:pPr>
        <w:jc w:val="both"/>
      </w:pPr>
      <w:r w:rsidRPr="00FC7618">
        <w:t xml:space="preserve">Промежуточная аттестация по дисциплине «Русский язык и культура речи» проводится в форме </w:t>
      </w:r>
      <w:r w:rsidRPr="00FC7618">
        <w:rPr>
          <w:b/>
        </w:rPr>
        <w:t>зачета</w:t>
      </w:r>
      <w:r w:rsidRPr="00FC7618">
        <w:t xml:space="preserve">. Тест для промежуточной аттестации включает </w:t>
      </w:r>
      <w:r w:rsidRPr="00FC7618">
        <w:rPr>
          <w:b/>
        </w:rPr>
        <w:t>три задания</w:t>
      </w:r>
      <w:r w:rsidRPr="00FC7618">
        <w:t>: два задания из теоретич</w:t>
      </w:r>
      <w:r w:rsidRPr="00FC7618">
        <w:t>е</w:t>
      </w:r>
      <w:r w:rsidRPr="00FC7618">
        <w:t>ской части (теоретические вопросы) и одно задание – из практической части. Далее представл</w:t>
      </w:r>
      <w:r w:rsidRPr="00FC7618">
        <w:t>е</w:t>
      </w:r>
      <w:r w:rsidRPr="00FC7618">
        <w:t>ны тесты (вопросы и задания) для промежуточной аттестации.</w:t>
      </w:r>
    </w:p>
    <w:p w:rsidR="00231258" w:rsidRPr="00FC7618" w:rsidRDefault="00231258" w:rsidP="00231258">
      <w:pPr>
        <w:pStyle w:val="2"/>
        <w:spacing w:before="120" w:after="120"/>
        <w:rPr>
          <w:rFonts w:ascii="Times New Roman" w:hAnsi="Times New Roman"/>
          <w:i w:val="0"/>
          <w:iCs w:val="0"/>
          <w:sz w:val="24"/>
          <w:szCs w:val="24"/>
        </w:rPr>
      </w:pPr>
      <w:bookmarkStart w:id="18" w:name="_Toc68704802"/>
      <w:r w:rsidRPr="00FC7618">
        <w:rPr>
          <w:rFonts w:ascii="Times New Roman" w:hAnsi="Times New Roman"/>
          <w:i w:val="0"/>
          <w:iCs w:val="0"/>
          <w:sz w:val="24"/>
          <w:szCs w:val="24"/>
        </w:rPr>
        <w:t xml:space="preserve">2.1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Вопросы </w:t>
      </w:r>
      <w:r w:rsidRPr="00FC7618">
        <w:rPr>
          <w:rFonts w:ascii="Times New Roman" w:hAnsi="Times New Roman"/>
          <w:i w:val="0"/>
          <w:iCs w:val="0"/>
          <w:sz w:val="24"/>
          <w:szCs w:val="24"/>
        </w:rPr>
        <w:t>для теоретическ</w:t>
      </w:r>
      <w:r>
        <w:rPr>
          <w:rFonts w:ascii="Times New Roman" w:hAnsi="Times New Roman"/>
          <w:i w:val="0"/>
          <w:iCs w:val="0"/>
          <w:sz w:val="24"/>
          <w:szCs w:val="24"/>
        </w:rPr>
        <w:t>ой</w:t>
      </w:r>
      <w:r w:rsidRPr="00FC7618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Pr="00FC7618">
        <w:rPr>
          <w:rFonts w:ascii="Times New Roman" w:hAnsi="Times New Roman"/>
          <w:i w:val="0"/>
          <w:iCs w:val="0"/>
          <w:sz w:val="24"/>
          <w:szCs w:val="24"/>
        </w:rPr>
        <w:t>част</w:t>
      </w:r>
      <w:r>
        <w:rPr>
          <w:rFonts w:ascii="Times New Roman" w:hAnsi="Times New Roman"/>
          <w:i w:val="0"/>
          <w:iCs w:val="0"/>
          <w:sz w:val="24"/>
          <w:szCs w:val="24"/>
        </w:rPr>
        <w:t>изачета</w:t>
      </w:r>
      <w:bookmarkEnd w:id="18"/>
      <w:proofErr w:type="spellEnd"/>
      <w:r w:rsidR="002A4369">
        <w:rPr>
          <w:rFonts w:ascii="Times New Roman" w:hAnsi="Times New Roman"/>
          <w:i w:val="0"/>
          <w:iCs w:val="0"/>
          <w:sz w:val="24"/>
          <w:szCs w:val="24"/>
        </w:rPr>
        <w:t>(ОК 05, ОК 09)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Русский язык в современном мире. Особенности социального и культурного контекста. П</w:t>
      </w:r>
      <w:r w:rsidRPr="00FC7618">
        <w:rPr>
          <w:sz w:val="24"/>
          <w:szCs w:val="24"/>
        </w:rPr>
        <w:t>о</w:t>
      </w:r>
      <w:r w:rsidRPr="00FC7618">
        <w:rPr>
          <w:sz w:val="24"/>
          <w:szCs w:val="24"/>
        </w:rPr>
        <w:t>нятие о литературном языке и</w:t>
      </w:r>
      <w:r w:rsidR="002A4369">
        <w:rPr>
          <w:sz w:val="24"/>
          <w:szCs w:val="24"/>
        </w:rPr>
        <w:t xml:space="preserve"> языковой норме. Типы норм.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Язык и речь. Основные единицы языка. Понятие культуры речи. Качества хорошей речи</w:t>
      </w:r>
      <w:r>
        <w:rPr>
          <w:sz w:val="24"/>
          <w:szCs w:val="24"/>
        </w:rPr>
        <w:t xml:space="preserve">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Фонетические единицы языка (фонемы). Особенности русского ударения. Основные те</w:t>
      </w:r>
      <w:r w:rsidRPr="00FC7618">
        <w:rPr>
          <w:sz w:val="24"/>
          <w:szCs w:val="24"/>
        </w:rPr>
        <w:t>н</w:t>
      </w:r>
      <w:r w:rsidRPr="00FC7618">
        <w:rPr>
          <w:sz w:val="24"/>
          <w:szCs w:val="24"/>
        </w:rPr>
        <w:t>денции в развитии русского ударения</w:t>
      </w:r>
      <w:r>
        <w:rPr>
          <w:sz w:val="24"/>
          <w:szCs w:val="24"/>
        </w:rPr>
        <w:t>.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</w:tabs>
        <w:ind w:left="0" w:firstLine="0"/>
        <w:rPr>
          <w:spacing w:val="-20"/>
          <w:sz w:val="24"/>
          <w:szCs w:val="24"/>
        </w:rPr>
      </w:pPr>
      <w:r w:rsidRPr="00FC7618">
        <w:rPr>
          <w:sz w:val="24"/>
          <w:szCs w:val="24"/>
        </w:rPr>
        <w:t>Орфоэпические нормы. Варианты русского литературного произношения. Фонетические средства речевой выразительности. Благозвучие речи</w:t>
      </w:r>
      <w:r>
        <w:rPr>
          <w:sz w:val="24"/>
          <w:szCs w:val="24"/>
        </w:rPr>
        <w:t>.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Слово, его лексическое значение. Лексические и фраз</w:t>
      </w:r>
      <w:r w:rsidR="002A4369">
        <w:rPr>
          <w:sz w:val="24"/>
          <w:szCs w:val="24"/>
        </w:rPr>
        <w:t xml:space="preserve">еологические единицы языка.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Употребление профессиональной лексики и научных терминов. Ре</w:t>
      </w:r>
      <w:r w:rsidR="002A4369">
        <w:rPr>
          <w:sz w:val="24"/>
          <w:szCs w:val="24"/>
        </w:rPr>
        <w:t xml:space="preserve">чевые (стилистические) ошибки.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Изобразительно-выразительные возможн</w:t>
      </w:r>
      <w:r w:rsidR="002A4369">
        <w:rPr>
          <w:sz w:val="24"/>
          <w:szCs w:val="24"/>
        </w:rPr>
        <w:t xml:space="preserve">ости русской лексики. Тропы.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Самостоятельные и служебные части речи. Нормативное употребление форм слова. Стил</w:t>
      </w:r>
      <w:r w:rsidRPr="00FC7618">
        <w:rPr>
          <w:sz w:val="24"/>
          <w:szCs w:val="24"/>
        </w:rPr>
        <w:t>и</w:t>
      </w:r>
      <w:r w:rsidR="002A4369">
        <w:rPr>
          <w:sz w:val="24"/>
          <w:szCs w:val="24"/>
        </w:rPr>
        <w:t xml:space="preserve">стика частей речи.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Грамматические ошибки</w:t>
      </w:r>
      <w:r w:rsidR="002A4369">
        <w:rPr>
          <w:sz w:val="24"/>
          <w:szCs w:val="24"/>
        </w:rPr>
        <w:t xml:space="preserve"> (морфологические нормы).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Основные принципы русской орфографи</w:t>
      </w:r>
      <w:r w:rsidR="002A4369">
        <w:rPr>
          <w:sz w:val="24"/>
          <w:szCs w:val="24"/>
        </w:rPr>
        <w:t xml:space="preserve">и, типы и виды орфограмм.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Основные принципы русской пунктуации. Функции знаков препинания. Роль пунктуации в письменном общении, смысловая роль зн</w:t>
      </w:r>
      <w:r w:rsidR="002A4369">
        <w:rPr>
          <w:sz w:val="24"/>
          <w:szCs w:val="24"/>
        </w:rPr>
        <w:t xml:space="preserve">аков препинания в тексте.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Основные синтаксические единицы. Словосочетание и предложение. Простые и сложные предложения. Характеристика простого предложения. Характеристика сложного предложения. Союзны</w:t>
      </w:r>
      <w:r w:rsidR="002A4369">
        <w:rPr>
          <w:sz w:val="24"/>
          <w:szCs w:val="24"/>
        </w:rPr>
        <w:t xml:space="preserve">е и бессоюзные предложения.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 xml:space="preserve">Грамматические </w:t>
      </w:r>
      <w:r w:rsidR="002A4369">
        <w:rPr>
          <w:sz w:val="24"/>
          <w:szCs w:val="24"/>
        </w:rPr>
        <w:t xml:space="preserve">ошибки (синтаксические нормы).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Изобразительно-выразительные возможности русского син</w:t>
      </w:r>
      <w:r w:rsidR="002A4369">
        <w:rPr>
          <w:sz w:val="24"/>
          <w:szCs w:val="24"/>
        </w:rPr>
        <w:t xml:space="preserve">таксиса. Фигуры речи.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Текст как речевое произведение, основные признаки текста. Особенности текстов разных типов: повествова</w:t>
      </w:r>
      <w:r w:rsidR="002A4369">
        <w:rPr>
          <w:sz w:val="24"/>
          <w:szCs w:val="24"/>
        </w:rPr>
        <w:t xml:space="preserve">ние, описание, рассуждение.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Функциональные стили языка, их функции и сфера употребления. Жанры деловой и уче</w:t>
      </w:r>
      <w:r w:rsidRPr="00FC7618">
        <w:rPr>
          <w:sz w:val="24"/>
          <w:szCs w:val="24"/>
        </w:rPr>
        <w:t>б</w:t>
      </w:r>
      <w:r w:rsidR="002A4369">
        <w:rPr>
          <w:sz w:val="24"/>
          <w:szCs w:val="24"/>
        </w:rPr>
        <w:t xml:space="preserve">но-научной речи.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Ораторское искусство как социальное явле</w:t>
      </w:r>
      <w:r w:rsidR="002A4369">
        <w:rPr>
          <w:sz w:val="24"/>
          <w:szCs w:val="24"/>
        </w:rPr>
        <w:t xml:space="preserve">ние. Оратор и его аудитория. </w:t>
      </w:r>
    </w:p>
    <w:p w:rsidR="00231258" w:rsidRPr="00FC7618" w:rsidRDefault="00231258" w:rsidP="00231258">
      <w:pPr>
        <w:pStyle w:val="af9"/>
        <w:numPr>
          <w:ilvl w:val="0"/>
          <w:numId w:val="78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Ораторское искусство. Особенности публичного выступле</w:t>
      </w:r>
      <w:r w:rsidR="002A4369">
        <w:rPr>
          <w:sz w:val="24"/>
          <w:szCs w:val="24"/>
        </w:rPr>
        <w:t>ния. Культура речи оратора.</w:t>
      </w:r>
    </w:p>
    <w:p w:rsidR="00231258" w:rsidRPr="006B5E38" w:rsidRDefault="00231258" w:rsidP="00231258">
      <w:pPr>
        <w:widowControl w:val="0"/>
        <w:autoSpaceDE w:val="0"/>
        <w:autoSpaceDN w:val="0"/>
        <w:adjustRightInd w:val="0"/>
        <w:spacing w:before="120" w:after="120"/>
        <w:ind w:right="102"/>
        <w:rPr>
          <w:b/>
          <w:color w:val="000000"/>
        </w:rPr>
      </w:pPr>
      <w:r>
        <w:rPr>
          <w:b/>
          <w:color w:val="000000"/>
        </w:rPr>
        <w:t xml:space="preserve">2.2 </w:t>
      </w:r>
      <w:r w:rsidRPr="006B5E38">
        <w:rPr>
          <w:b/>
          <w:color w:val="000000"/>
        </w:rPr>
        <w:t>Критерии оценки</w:t>
      </w:r>
      <w:r>
        <w:rPr>
          <w:b/>
          <w:color w:val="000000"/>
        </w:rPr>
        <w:t xml:space="preserve"> теоретической части</w:t>
      </w:r>
    </w:p>
    <w:tbl>
      <w:tblPr>
        <w:tblW w:w="10335" w:type="dxa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8"/>
        <w:gridCol w:w="1843"/>
        <w:gridCol w:w="1984"/>
      </w:tblGrid>
      <w:tr w:rsidR="00231258" w:rsidRPr="00FC7618" w:rsidTr="002A4369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2A4369">
            <w:pPr>
              <w:widowControl w:val="0"/>
              <w:autoSpaceDE w:val="0"/>
              <w:autoSpaceDN w:val="0"/>
              <w:adjustRightInd w:val="0"/>
              <w:ind w:left="108" w:right="105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2A4369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Оценка по 100-балльной шкале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2A4369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Оценка по тр</w:t>
            </w:r>
            <w:r w:rsidRPr="00FC7618">
              <w:rPr>
                <w:b/>
                <w:bCs/>
                <w:color w:val="000000"/>
              </w:rPr>
              <w:t>а</w:t>
            </w:r>
            <w:r w:rsidRPr="00FC7618">
              <w:rPr>
                <w:b/>
                <w:bCs/>
                <w:color w:val="000000"/>
              </w:rPr>
              <w:t>диционной шкале</w:t>
            </w:r>
          </w:p>
        </w:tc>
      </w:tr>
      <w:tr w:rsidR="00231258" w:rsidRPr="00FC7618" w:rsidTr="002A4369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2A4369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color w:val="000000"/>
              </w:rPr>
            </w:pPr>
            <w:r w:rsidRPr="00FC7618">
              <w:rPr>
                <w:color w:val="000000"/>
              </w:rPr>
              <w:t>Студент проявил знание программного материала, демонс</w:t>
            </w:r>
            <w:r w:rsidRPr="00FC7618">
              <w:rPr>
                <w:color w:val="000000"/>
              </w:rPr>
              <w:t>т</w:t>
            </w:r>
            <w:r w:rsidRPr="00FC7618">
              <w:rPr>
                <w:color w:val="000000"/>
              </w:rPr>
              <w:t>рирует сформированные (иногда не полностью) умения и навыки, указанные в программе компетенции, умеет (в о</w:t>
            </w:r>
            <w:r w:rsidRPr="00FC7618">
              <w:rPr>
                <w:color w:val="000000"/>
              </w:rPr>
              <w:t>с</w:t>
            </w:r>
            <w:r w:rsidRPr="00FC7618">
              <w:rPr>
                <w:color w:val="000000"/>
              </w:rPr>
              <w:t>новном) систематизировать материал и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2A4369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color w:val="000000"/>
              </w:rPr>
            </w:pPr>
            <w:r w:rsidRPr="00FC7618">
              <w:rPr>
                <w:color w:val="000000"/>
              </w:rPr>
              <w:t>25-100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2A4369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i/>
                <w:iCs/>
                <w:color w:val="000000"/>
              </w:rPr>
            </w:pPr>
            <w:r w:rsidRPr="00FC7618">
              <w:rPr>
                <w:i/>
                <w:iCs/>
                <w:color w:val="000000"/>
              </w:rPr>
              <w:t>Зачтено</w:t>
            </w:r>
          </w:p>
        </w:tc>
      </w:tr>
      <w:tr w:rsidR="00231258" w:rsidRPr="00FC7618" w:rsidTr="002A4369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2A4369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color w:val="000000"/>
              </w:rPr>
            </w:pPr>
            <w:r w:rsidRPr="00FC7618">
              <w:rPr>
                <w:color w:val="000000"/>
              </w:rPr>
              <w:t>Студент не усвоил основное содержание материала, не ум</w:t>
            </w:r>
            <w:r w:rsidRPr="00FC7618">
              <w:rPr>
                <w:color w:val="000000"/>
              </w:rPr>
              <w:t>е</w:t>
            </w:r>
            <w:r w:rsidRPr="00FC7618">
              <w:rPr>
                <w:color w:val="000000"/>
              </w:rPr>
              <w:t>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2A4369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color w:val="000000"/>
              </w:rPr>
            </w:pPr>
            <w:r w:rsidRPr="00FC7618">
              <w:rPr>
                <w:color w:val="000000"/>
              </w:rPr>
              <w:t>0-24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258" w:rsidRPr="00FC7618" w:rsidRDefault="00231258" w:rsidP="002A4369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i/>
                <w:iCs/>
                <w:color w:val="000000"/>
              </w:rPr>
            </w:pPr>
            <w:r w:rsidRPr="00FC7618">
              <w:rPr>
                <w:i/>
                <w:iCs/>
                <w:color w:val="000000"/>
              </w:rPr>
              <w:t>Не зачтено</w:t>
            </w:r>
          </w:p>
        </w:tc>
      </w:tr>
    </w:tbl>
    <w:p w:rsidR="00231258" w:rsidRPr="006B5E38" w:rsidRDefault="00231258" w:rsidP="00231258">
      <w:pPr>
        <w:pStyle w:val="2"/>
        <w:spacing w:before="0" w:after="120"/>
        <w:ind w:left="-14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9" w:name="_Toc68704803"/>
      <w:r w:rsidRPr="006B5E38">
        <w:rPr>
          <w:rFonts w:ascii="Times New Roman" w:hAnsi="Times New Roman"/>
          <w:i w:val="0"/>
          <w:iCs w:val="0"/>
          <w:sz w:val="24"/>
          <w:szCs w:val="24"/>
        </w:rPr>
        <w:t>2.3 Тесты для промежуточной аттестации (практическая часть, практические задания)</w:t>
      </w:r>
      <w:bookmarkEnd w:id="19"/>
    </w:p>
    <w:p w:rsidR="00231258" w:rsidRPr="006B5E38" w:rsidRDefault="00231258" w:rsidP="00231258">
      <w:pPr>
        <w:jc w:val="both"/>
      </w:pPr>
      <w:r w:rsidRPr="006B5E38">
        <w:rPr>
          <w:iCs/>
        </w:rPr>
        <w:t>Тесты для промежуточной аттестации (зачета) (практическая часть)</w:t>
      </w:r>
      <w:r w:rsidRPr="006B5E38">
        <w:t xml:space="preserve"> размещены в БЛОКЕ 15 «Рабочей тетради по дисциплине «Русский язык и культура речи». Примерные варианты: 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/>
          <w:bCs/>
          <w:sz w:val="16"/>
          <w:szCs w:val="16"/>
          <w:u w:val="single"/>
        </w:rPr>
      </w:pPr>
    </w:p>
    <w:p w:rsidR="00231258" w:rsidRPr="00F66C1E" w:rsidRDefault="00231258" w:rsidP="00231258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66C1E">
        <w:rPr>
          <w:b/>
          <w:bCs/>
          <w:u w:val="single"/>
        </w:rPr>
        <w:lastRenderedPageBreak/>
        <w:t xml:space="preserve">Вариант 1 </w:t>
      </w:r>
      <w:r w:rsidRPr="006B5E38">
        <w:rPr>
          <w:iCs/>
        </w:rPr>
        <w:t xml:space="preserve">(ОК </w:t>
      </w:r>
      <w:r w:rsidR="002A4369">
        <w:rPr>
          <w:iCs/>
        </w:rPr>
        <w:t>05, ОК 09</w:t>
      </w:r>
      <w:r w:rsidRPr="006B5E38">
        <w:rPr>
          <w:iCs/>
        </w:rPr>
        <w:t>)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1) </w:t>
      </w:r>
      <w:proofErr w:type="spellStart"/>
      <w:r w:rsidRPr="006B5E38">
        <w:t>щаве'ль</w:t>
      </w:r>
      <w:proofErr w:type="spellEnd"/>
      <w:r w:rsidRPr="006B5E38">
        <w:t xml:space="preserve">, </w:t>
      </w:r>
      <w:proofErr w:type="spellStart"/>
      <w:r w:rsidRPr="006B5E38">
        <w:t>парали'ч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2) </w:t>
      </w:r>
      <w:proofErr w:type="spellStart"/>
      <w:r w:rsidRPr="006B5E38">
        <w:t>раску'порить</w:t>
      </w:r>
      <w:proofErr w:type="spellEnd"/>
      <w:r w:rsidRPr="006B5E38">
        <w:t xml:space="preserve">, </w:t>
      </w:r>
      <w:proofErr w:type="spellStart"/>
      <w:r w:rsidRPr="006B5E38">
        <w:t>приобрете'ние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3) </w:t>
      </w:r>
      <w:proofErr w:type="spellStart"/>
      <w:r w:rsidRPr="006B5E38">
        <w:t>мусоропрово'д</w:t>
      </w:r>
      <w:proofErr w:type="spellEnd"/>
      <w:r w:rsidRPr="006B5E38">
        <w:t xml:space="preserve">, </w:t>
      </w:r>
      <w:proofErr w:type="spellStart"/>
      <w:r w:rsidRPr="006B5E38">
        <w:t>красиве'йший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4) он </w:t>
      </w:r>
      <w:proofErr w:type="spellStart"/>
      <w:r w:rsidRPr="006B5E38">
        <w:t>позво'нит</w:t>
      </w:r>
      <w:proofErr w:type="spellEnd"/>
      <w:r w:rsidRPr="006B5E38">
        <w:t xml:space="preserve">, </w:t>
      </w:r>
      <w:proofErr w:type="spellStart"/>
      <w:r w:rsidRPr="006B5E38">
        <w:t>ста'туя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5) </w:t>
      </w:r>
      <w:proofErr w:type="spellStart"/>
      <w:r w:rsidRPr="006B5E38">
        <w:t>прида'ное</w:t>
      </w:r>
      <w:proofErr w:type="spellEnd"/>
      <w:r w:rsidRPr="006B5E38">
        <w:t xml:space="preserve"> (невесты), </w:t>
      </w:r>
      <w:proofErr w:type="spellStart"/>
      <w:r w:rsidRPr="006B5E38">
        <w:t>подбодри'ть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1) вызвать большое внимание; 2) уделить внимание чистоте улиц; 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оказать внимание на вопрос; 4) уверенность в победе; 5) занимать значительную роль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З. Лексическое значение слова указано неверно в примере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Беллетристика - научное описание книг, статей и составление их перечней, указателей.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Филантроп - благотворитель, человек, любящий людей.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Утрировать - стремиться к материальной выгоде, пользе.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Скипетр - головной убор, украшенный драгоценностями, символ царской власти.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5) Инцидент - происшествие, случай.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Маяковский в стихах выражает свое мнение на революцию и революционные преобразов</w:t>
      </w:r>
      <w:r w:rsidRPr="006B5E38">
        <w:t>а</w:t>
      </w:r>
      <w:r w:rsidRPr="006B5E38">
        <w:t>ния.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Плеяда помещиков у Гоголя открывается Маниловым.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Раскольников не может понять, что, убив старуху, мир не изменится.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Из четырехсот восьмидесяти страниц книги большая часть посвящена взаимоотношениям главных героев.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Во время Великой Отечественной войны дезертирство приравнивалось к измене Родины.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«Маленький человек» потому и маленький, что представляет другим возможность управлять собой.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3) Многочисленные </w:t>
      </w:r>
      <w:proofErr w:type="spellStart"/>
      <w:r w:rsidRPr="006B5E38">
        <w:t>рюшечки</w:t>
      </w:r>
      <w:proofErr w:type="spellEnd"/>
      <w:r w:rsidRPr="006B5E38">
        <w:t>, оборочки, воланы из тюли украшали ее платье.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Это обилие деталей делало ее платье претенциозным.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Настоящие Правила являются единым нормативным актом, устанавливающим порядок д</w:t>
      </w:r>
      <w:r w:rsidRPr="006B5E38">
        <w:rPr>
          <w:i/>
          <w:iCs/>
        </w:rPr>
        <w:t>о</w:t>
      </w:r>
      <w:r w:rsidRPr="006B5E38">
        <w:rPr>
          <w:i/>
          <w:iCs/>
        </w:rPr>
        <w:t>рожного движения на всей территории России. В России установлено правостороннее дв</w:t>
      </w:r>
      <w:r w:rsidRPr="006B5E38">
        <w:rPr>
          <w:i/>
          <w:iCs/>
        </w:rPr>
        <w:t>и</w:t>
      </w:r>
      <w:r w:rsidRPr="006B5E38">
        <w:rPr>
          <w:i/>
          <w:iCs/>
        </w:rPr>
        <w:t>жение всех транспортных  средств.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 4) официально-деловому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художественному                                 5) научному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7. Стилистический анализ текста (см. текст в задании 6.)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231258" w:rsidRPr="00F66C1E" w:rsidRDefault="00231258" w:rsidP="00231258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66C1E">
        <w:rPr>
          <w:b/>
          <w:bCs/>
          <w:u w:val="single"/>
        </w:rPr>
        <w:t xml:space="preserve">Вариант 2 </w:t>
      </w:r>
      <w:r w:rsidRPr="006B5E38">
        <w:rPr>
          <w:iCs/>
        </w:rPr>
        <w:t xml:space="preserve">(ОК </w:t>
      </w:r>
      <w:r w:rsidR="002A4369">
        <w:rPr>
          <w:iCs/>
        </w:rPr>
        <w:t>05, ОК 09</w:t>
      </w:r>
      <w:r w:rsidRPr="006B5E38">
        <w:rPr>
          <w:iCs/>
        </w:rPr>
        <w:t>)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1) </w:t>
      </w:r>
      <w:proofErr w:type="spellStart"/>
      <w:r w:rsidRPr="006B5E38">
        <w:t>кедро'вый</w:t>
      </w:r>
      <w:proofErr w:type="spellEnd"/>
      <w:r w:rsidRPr="006B5E38">
        <w:t xml:space="preserve">, </w:t>
      </w:r>
      <w:proofErr w:type="spellStart"/>
      <w:r w:rsidRPr="006B5E38">
        <w:t>христиани'н</w:t>
      </w:r>
      <w:proofErr w:type="spellEnd"/>
      <w:r w:rsidRPr="006B5E38">
        <w:t xml:space="preserve">                       4) </w:t>
      </w:r>
      <w:proofErr w:type="spellStart"/>
      <w:r w:rsidRPr="006B5E38">
        <w:t>благове'щение</w:t>
      </w:r>
      <w:proofErr w:type="spellEnd"/>
      <w:r w:rsidRPr="006B5E38">
        <w:t xml:space="preserve">, </w:t>
      </w:r>
      <w:proofErr w:type="spellStart"/>
      <w:r w:rsidRPr="006B5E38">
        <w:t>хода'тайствовать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2) </w:t>
      </w:r>
      <w:proofErr w:type="spellStart"/>
      <w:r w:rsidRPr="006B5E38">
        <w:t>повтори'м</w:t>
      </w:r>
      <w:proofErr w:type="spellEnd"/>
      <w:r w:rsidRPr="006B5E38">
        <w:t xml:space="preserve">, </w:t>
      </w:r>
      <w:proofErr w:type="spellStart"/>
      <w:r w:rsidRPr="006B5E38">
        <w:t>до'говор</w:t>
      </w:r>
      <w:proofErr w:type="spellEnd"/>
      <w:r w:rsidRPr="006B5E38">
        <w:t xml:space="preserve">                             5) </w:t>
      </w:r>
      <w:proofErr w:type="spellStart"/>
      <w:r w:rsidRPr="006B5E38">
        <w:t>на'чавший</w:t>
      </w:r>
      <w:proofErr w:type="spellEnd"/>
      <w:r w:rsidRPr="006B5E38">
        <w:t xml:space="preserve">, </w:t>
      </w:r>
      <w:proofErr w:type="spellStart"/>
      <w:r w:rsidRPr="006B5E38">
        <w:t>по'хороны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3) </w:t>
      </w:r>
      <w:proofErr w:type="spellStart"/>
      <w:r w:rsidRPr="006B5E38">
        <w:t>отча'сти</w:t>
      </w:r>
      <w:proofErr w:type="spellEnd"/>
      <w:r w:rsidRPr="006B5E38">
        <w:t>, морские порты'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оказывать давление                               4) уделять внимание на грамотность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одеть на сына шубу                               5) произвел острое впечатление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вопреки указанию директора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lastRenderedPageBreak/>
        <w:t>3. Лексическое значение слова указано неверно в примере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Импичмент - процедура привлечения к суду парламента высших должностных лиц госуда</w:t>
      </w:r>
      <w:r w:rsidRPr="006B5E38">
        <w:t>р</w:t>
      </w:r>
      <w:r w:rsidRPr="006B5E38">
        <w:t>ства.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Позитивный гибкий, легко идущий на компромисс.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Уникум - негодные к употреблению вещи.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Сепаратный - отдельный, обособленный от других.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Выступление депутата носило характер неприкрытой провокации.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После решения Сената США нами был предпринят ряд ответных действий.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Состояние дел в нефтедобывающей отрасли оставляет желать лучшего.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Неизвестно, удастся ли нам получить от него нужные сведения, - это еще бабушка на двоих сказала.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Прослушав доклад одноклассника, у меня сложилось мнение, что он сделан на скорую руку.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Для пятьсот ребят, приглашенных на елку в Кремлевский Дворец, это будет незабываемое событие.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Не последнее слово в этой конкурентной борьбе будут играть российские рынки.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Иван никогда не жаловался на то, что остался один, без родных.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t xml:space="preserve">У </w:t>
      </w:r>
      <w:r w:rsidRPr="006B5E38">
        <w:rPr>
          <w:i/>
          <w:iCs/>
        </w:rPr>
        <w:t xml:space="preserve">нее мама немножечко так </w:t>
      </w:r>
      <w:proofErr w:type="spellStart"/>
      <w:r w:rsidRPr="006B5E38">
        <w:rPr>
          <w:i/>
          <w:iCs/>
        </w:rPr>
        <w:t>повихнулась</w:t>
      </w:r>
      <w:proofErr w:type="spellEnd"/>
      <w:r w:rsidRPr="006B5E38">
        <w:rPr>
          <w:i/>
          <w:iCs/>
        </w:rPr>
        <w:t xml:space="preserve"> на том, что она прирожденная цыганка, что у нее есть в роду цыгане. Ее сестра говорит, что все это выдумки, неправда, что это она сочинила себе. Она сочинила себе такую цыганскую биографию и с детских лет вот этой дочери своей... Таскала ее по всяким таборам здесь. Вокруг Луги - там масса цыган бывает.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4) официально-деловому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художественному                                5) научному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7. Стилистический анализ текста 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В быстром и сложном процессе развития современного русского языка закономерно и естес</w:t>
      </w:r>
      <w:r w:rsidRPr="006B5E38">
        <w:rPr>
          <w:i/>
          <w:iCs/>
        </w:rPr>
        <w:t>т</w:t>
      </w:r>
      <w:r w:rsidRPr="006B5E38">
        <w:rPr>
          <w:i/>
          <w:iCs/>
        </w:rPr>
        <w:t>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</w:t>
      </w:r>
      <w:r w:rsidRPr="006B5E38">
        <w:rPr>
          <w:i/>
          <w:iCs/>
        </w:rPr>
        <w:t>и</w:t>
      </w:r>
      <w:r w:rsidRPr="006B5E38">
        <w:rPr>
          <w:i/>
          <w:iCs/>
        </w:rPr>
        <w:t>тературного языка, и недостаточно бережное отношение к языковой традиции, и незнание стилистических ресурсов языка.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/>
          <w:bCs/>
          <w:sz w:val="16"/>
          <w:szCs w:val="16"/>
          <w:u w:val="single"/>
        </w:rPr>
      </w:pPr>
    </w:p>
    <w:p w:rsidR="00231258" w:rsidRPr="00F66C1E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F66C1E">
        <w:rPr>
          <w:b/>
          <w:bCs/>
          <w:u w:val="single"/>
        </w:rPr>
        <w:t xml:space="preserve">Вариант 3 </w:t>
      </w:r>
      <w:r w:rsidRPr="006B5E38">
        <w:rPr>
          <w:iCs/>
        </w:rPr>
        <w:t xml:space="preserve">(ОК </w:t>
      </w:r>
      <w:r w:rsidR="002A4369">
        <w:rPr>
          <w:iCs/>
        </w:rPr>
        <w:t>05, ОК 09</w:t>
      </w:r>
      <w:r w:rsidRPr="006B5E38">
        <w:rPr>
          <w:iCs/>
        </w:rPr>
        <w:t>)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1) </w:t>
      </w:r>
      <w:proofErr w:type="spellStart"/>
      <w:r w:rsidRPr="006B5E38">
        <w:t>ерети'к</w:t>
      </w:r>
      <w:proofErr w:type="spellEnd"/>
      <w:r w:rsidRPr="006B5E38">
        <w:t xml:space="preserve">, </w:t>
      </w:r>
      <w:proofErr w:type="spellStart"/>
      <w:r w:rsidRPr="006B5E38">
        <w:t>кварта'л</w:t>
      </w:r>
      <w:proofErr w:type="spellEnd"/>
      <w:r w:rsidRPr="006B5E38">
        <w:t xml:space="preserve">                                4) </w:t>
      </w:r>
      <w:proofErr w:type="spellStart"/>
      <w:r w:rsidRPr="006B5E38">
        <w:t>до'гмат</w:t>
      </w:r>
      <w:proofErr w:type="spellEnd"/>
      <w:r w:rsidRPr="006B5E38">
        <w:t xml:space="preserve">, </w:t>
      </w:r>
      <w:proofErr w:type="spellStart"/>
      <w:r w:rsidRPr="006B5E38">
        <w:t>опто'вый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2) </w:t>
      </w:r>
      <w:proofErr w:type="spellStart"/>
      <w:r w:rsidRPr="006B5E38">
        <w:t>сли'вовый</w:t>
      </w:r>
      <w:proofErr w:type="spellEnd"/>
      <w:r w:rsidRPr="006B5E38">
        <w:t xml:space="preserve">, </w:t>
      </w:r>
      <w:proofErr w:type="spellStart"/>
      <w:r w:rsidRPr="006B5E38">
        <w:t>укра'инский</w:t>
      </w:r>
      <w:proofErr w:type="spellEnd"/>
      <w:r w:rsidRPr="006B5E38">
        <w:t xml:space="preserve">                    5) </w:t>
      </w:r>
      <w:proofErr w:type="spellStart"/>
      <w:r w:rsidRPr="006B5E38">
        <w:t>осу'жденный</w:t>
      </w:r>
      <w:proofErr w:type="spellEnd"/>
      <w:r w:rsidRPr="006B5E38">
        <w:t>, свёкла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3) </w:t>
      </w:r>
      <w:proofErr w:type="spellStart"/>
      <w:r w:rsidRPr="006B5E38">
        <w:t>зево'та</w:t>
      </w:r>
      <w:proofErr w:type="spellEnd"/>
      <w:r w:rsidRPr="006B5E38">
        <w:t xml:space="preserve">, </w:t>
      </w:r>
      <w:proofErr w:type="spellStart"/>
      <w:r w:rsidRPr="006B5E38">
        <w:t>краси'вее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вызвать большой интерес                       4) уделить внимание чистоте улиц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невежественный в математике               5) уверенность в победе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занимать значительную роль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3. Лексическое значение слова указано неверно в примере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Коммюнике - встреча на высшем уровне.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Регресс - революционное развитие, происходящее скачкообразно.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Гипертрофированный - преувеличенно обидчивый, ранимый.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Гобелен - стенной ковер ручной работы с вытканным изображением, а также декоративная ткань.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Пора подвести итоги нашей работы.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Манера растягивать слова делала ее поведение претенциозным.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Этой клятве друзья были верны до последних дней, как говорится, по гроб  доски.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К этой встрече я готовился и возлагал на нее большие надежды.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Наиболее ярчайшим проявлением национализма является расизм.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Депутаты не стали дискутировать по поводу восстановления памятника  Дзержинскому.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Сейчас вопрос идет только об одном: как удержать ситуацию под контролем.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Начав читать такую книгу, она тебя заставляет думать.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И вот эта самая дочка ее - она написала вот такую книжку и знает цыганский язык. Она се</w:t>
      </w:r>
      <w:r w:rsidRPr="006B5E38">
        <w:rPr>
          <w:i/>
          <w:iCs/>
        </w:rPr>
        <w:t>й</w:t>
      </w:r>
      <w:r w:rsidRPr="006B5E38">
        <w:rPr>
          <w:i/>
          <w:iCs/>
        </w:rPr>
        <w:t xml:space="preserve">час в Институте этнографии научная сотрудница. Кончила аспирантуру. Причем она в этом институте единственный </w:t>
      </w:r>
      <w:proofErr w:type="spellStart"/>
      <w:r w:rsidRPr="006B5E38">
        <w:rPr>
          <w:i/>
          <w:iCs/>
        </w:rPr>
        <w:t>цыганолог</w:t>
      </w:r>
      <w:proofErr w:type="spellEnd"/>
      <w:r w:rsidRPr="006B5E38">
        <w:rPr>
          <w:i/>
          <w:iCs/>
        </w:rPr>
        <w:t xml:space="preserve"> - ездила одна в экспедиции, изучала цыганский быт... Книжка-то ее - это такая беллетристика то есть, на мотивы цыганские. Но довольно инт</w:t>
      </w:r>
      <w:r w:rsidRPr="006B5E38">
        <w:rPr>
          <w:i/>
          <w:iCs/>
        </w:rPr>
        <w:t>е</w:t>
      </w:r>
      <w:r w:rsidRPr="006B5E38">
        <w:rPr>
          <w:i/>
          <w:iCs/>
        </w:rPr>
        <w:t>ресно написанная книжечка...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разговорному                               4) официально-деловому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художественному                        5) научному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7. Стилистический анализ текста 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В быстром и сложном процессе развития современного русского языка закономерно и естес</w:t>
      </w:r>
      <w:r w:rsidRPr="006B5E38">
        <w:rPr>
          <w:i/>
          <w:iCs/>
        </w:rPr>
        <w:t>т</w:t>
      </w:r>
      <w:r w:rsidRPr="006B5E38">
        <w:rPr>
          <w:i/>
          <w:iCs/>
        </w:rPr>
        <w:t>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</w:t>
      </w:r>
      <w:r w:rsidRPr="006B5E38">
        <w:rPr>
          <w:i/>
          <w:iCs/>
        </w:rPr>
        <w:t>и</w:t>
      </w:r>
      <w:r w:rsidRPr="006B5E38">
        <w:rPr>
          <w:i/>
          <w:iCs/>
        </w:rPr>
        <w:t>тературного языка, и недостаточно бережное отношение к языковой традиции, и незнание стилистических ресурсов языка.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F66C1E" w:rsidRDefault="00231258" w:rsidP="00231258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66C1E">
        <w:rPr>
          <w:b/>
          <w:bCs/>
          <w:u w:val="single"/>
        </w:rPr>
        <w:t xml:space="preserve">Вариант 4 </w:t>
      </w:r>
      <w:r w:rsidRPr="006B5E38">
        <w:rPr>
          <w:iCs/>
        </w:rPr>
        <w:t xml:space="preserve">(ОК </w:t>
      </w:r>
      <w:r w:rsidR="002A4369">
        <w:rPr>
          <w:iCs/>
        </w:rPr>
        <w:t>05, ОК 09</w:t>
      </w:r>
      <w:r w:rsidRPr="006B5E38">
        <w:rPr>
          <w:iCs/>
        </w:rPr>
        <w:t>)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1) </w:t>
      </w:r>
      <w:proofErr w:type="spellStart"/>
      <w:r w:rsidRPr="006B5E38">
        <w:t>Ева'нгелие</w:t>
      </w:r>
      <w:proofErr w:type="spellEnd"/>
      <w:r w:rsidRPr="006B5E38">
        <w:t xml:space="preserve">, </w:t>
      </w:r>
      <w:proofErr w:type="spellStart"/>
      <w:r w:rsidRPr="006B5E38">
        <w:t>некроло'г</w:t>
      </w:r>
      <w:proofErr w:type="spellEnd"/>
      <w:r w:rsidRPr="006B5E38">
        <w:t xml:space="preserve">                     4) </w:t>
      </w:r>
      <w:proofErr w:type="spellStart"/>
      <w:r w:rsidRPr="006B5E38">
        <w:t>наме'рение</w:t>
      </w:r>
      <w:proofErr w:type="spellEnd"/>
      <w:r w:rsidRPr="006B5E38">
        <w:t xml:space="preserve">, </w:t>
      </w:r>
      <w:proofErr w:type="spellStart"/>
      <w:r w:rsidRPr="006B5E38">
        <w:t>каучу'к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2) </w:t>
      </w:r>
      <w:proofErr w:type="spellStart"/>
      <w:r w:rsidRPr="006B5E38">
        <w:t>обеспе'чение</w:t>
      </w:r>
      <w:proofErr w:type="spellEnd"/>
      <w:r w:rsidRPr="006B5E38">
        <w:t xml:space="preserve">, свёкла                      5) </w:t>
      </w:r>
      <w:proofErr w:type="spellStart"/>
      <w:r w:rsidRPr="006B5E38">
        <w:t>це'нтнер</w:t>
      </w:r>
      <w:proofErr w:type="spellEnd"/>
      <w:r w:rsidRPr="006B5E38">
        <w:t xml:space="preserve">, </w:t>
      </w:r>
      <w:proofErr w:type="spellStart"/>
      <w:r w:rsidRPr="006B5E38">
        <w:t>ходата'йство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3) </w:t>
      </w:r>
      <w:proofErr w:type="spellStart"/>
      <w:r w:rsidRPr="006B5E38">
        <w:t>та'можня</w:t>
      </w:r>
      <w:proofErr w:type="spellEnd"/>
      <w:r w:rsidRPr="006B5E38">
        <w:t xml:space="preserve">, </w:t>
      </w:r>
      <w:proofErr w:type="spellStart"/>
      <w:r w:rsidRPr="006B5E38">
        <w:t>ба'нты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беспокоиться о репутации                             4) потребность в знаниях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вызывать доверие у кого-либо                      5) оплатить за учебу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вопреки уговорам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3. Лексическое значение слова указано неверно в примере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Экспансия - расширение сферы влияния.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Стереотип - единица измерения объема в безвоздушном пространстве.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Тривиальный - неоригинальный, пошлый, избитый.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Аббревиатура - стилистическая фигура, предусматривающая пропуск члена предложения.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Министр иностранных дел заявил важное заявление по поводу предстоящего визита в Герм</w:t>
      </w:r>
      <w:r w:rsidRPr="006B5E38">
        <w:t>а</w:t>
      </w:r>
      <w:r w:rsidRPr="006B5E38">
        <w:t>нию.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Теперь мне более или менее ясно, кто был инициатором этого мероприятия.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Премия была выплачена сотрудникам обеих кафедр.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Жизнь поставила перед Татьяной неразрешимый тупик.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lastRenderedPageBreak/>
        <w:t>5. Грамматические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Из его интервью многие поняли о том, что Калмыкию ожидает небывалый экономический подъем.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Вчитываясь в пьесу, каждый раз задаешь себе вопрос, может ли быть две  правды.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Поколение наших отцов и дедов с каким-то недоверием воспринимает реформы.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Пиночета обвиняют в контрабанде наркотиками и геноциде.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Докладываю, что прорыв кабеля произошел по следующей причине. Рабочий Ларин управлял первым конвейером и не оградил кабель врубовой машины, в результате кабель перетерт бл</w:t>
      </w:r>
      <w:r w:rsidRPr="006B5E38">
        <w:rPr>
          <w:i/>
          <w:iCs/>
        </w:rPr>
        <w:t>о</w:t>
      </w:r>
      <w:r w:rsidRPr="006B5E38">
        <w:rPr>
          <w:i/>
          <w:iCs/>
        </w:rPr>
        <w:t>ком конвейера и выведен из строя, из-за чего остановилась врубовая машина. Ларин раньше также нарушал правила техники безопасности, за что имел взыскания.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   4) официально-деловому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художественному                                   5) научному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7. Стилистический анализ текста (см. текст в задании 6).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231258" w:rsidRPr="00F66C1E" w:rsidRDefault="00231258" w:rsidP="00231258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66C1E">
        <w:rPr>
          <w:b/>
          <w:bCs/>
          <w:u w:val="single"/>
        </w:rPr>
        <w:t xml:space="preserve">Вариант 5 </w:t>
      </w:r>
      <w:r w:rsidRPr="006B5E38">
        <w:rPr>
          <w:iCs/>
        </w:rPr>
        <w:t xml:space="preserve">(ОК </w:t>
      </w:r>
      <w:r w:rsidR="002A4369">
        <w:rPr>
          <w:iCs/>
        </w:rPr>
        <w:t>05, ОК 09</w:t>
      </w:r>
      <w:r w:rsidRPr="006B5E38">
        <w:rPr>
          <w:iCs/>
        </w:rPr>
        <w:t>)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1) </w:t>
      </w:r>
      <w:proofErr w:type="spellStart"/>
      <w:r w:rsidRPr="006B5E38">
        <w:t>танцовщи'ца</w:t>
      </w:r>
      <w:proofErr w:type="spellEnd"/>
      <w:r w:rsidRPr="006B5E38">
        <w:t xml:space="preserve">, </w:t>
      </w:r>
      <w:proofErr w:type="spellStart"/>
      <w:r w:rsidRPr="006B5E38">
        <w:t>христиани'н</w:t>
      </w:r>
      <w:proofErr w:type="spellEnd"/>
      <w:r w:rsidRPr="006B5E38">
        <w:t xml:space="preserve">                       4) </w:t>
      </w:r>
      <w:proofErr w:type="spellStart"/>
      <w:r w:rsidRPr="006B5E38">
        <w:t>креди'т</w:t>
      </w:r>
      <w:proofErr w:type="spellEnd"/>
      <w:r w:rsidRPr="006B5E38">
        <w:t xml:space="preserve"> (ссуда), </w:t>
      </w:r>
      <w:proofErr w:type="spellStart"/>
      <w:r w:rsidRPr="006B5E38">
        <w:t>ходата'йствовать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2) </w:t>
      </w:r>
      <w:proofErr w:type="spellStart"/>
      <w:r w:rsidRPr="006B5E38">
        <w:t>повтори'м</w:t>
      </w:r>
      <w:proofErr w:type="spellEnd"/>
      <w:r w:rsidRPr="006B5E38">
        <w:t xml:space="preserve">, </w:t>
      </w:r>
      <w:proofErr w:type="spellStart"/>
      <w:r w:rsidRPr="006B5E38">
        <w:t>коло'сс</w:t>
      </w:r>
      <w:proofErr w:type="spellEnd"/>
      <w:r w:rsidRPr="006B5E38">
        <w:t xml:space="preserve">                                    5) </w:t>
      </w:r>
      <w:proofErr w:type="spellStart"/>
      <w:r w:rsidRPr="006B5E38">
        <w:t>нача'вший</w:t>
      </w:r>
      <w:proofErr w:type="spellEnd"/>
      <w:r w:rsidRPr="006B5E38">
        <w:t xml:space="preserve">, </w:t>
      </w:r>
      <w:proofErr w:type="spellStart"/>
      <w:r w:rsidRPr="006B5E38">
        <w:t>по'хороны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3) </w:t>
      </w:r>
      <w:proofErr w:type="spellStart"/>
      <w:r w:rsidRPr="006B5E38">
        <w:t>отча'сти</w:t>
      </w:r>
      <w:proofErr w:type="spellEnd"/>
      <w:r w:rsidRPr="006B5E38">
        <w:t xml:space="preserve">, морские </w:t>
      </w:r>
      <w:proofErr w:type="spellStart"/>
      <w:r w:rsidRPr="006B5E38">
        <w:t>по'рты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нанести ущерб                                         4) обосновать свою позицию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жаждать успеха                                        5) вопреки общего мнения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держать нос на ветре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3. Лексическое значение слова указано неверно в примере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Эксцентричный - необычный до странности.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Фиаско - полный провал, неудача.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Фауна - растительный мир.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Аннотация - юридический документ.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Возраст тех, кто употребляет наркотики, уменьшился, по меньшей мере, вдвое.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Любой экономист без труда поймет, что нужно вкладывать деньги в те отрасли, которые б</w:t>
      </w:r>
      <w:r w:rsidRPr="006B5E38">
        <w:t>ы</w:t>
      </w:r>
      <w:r w:rsidRPr="006B5E38">
        <w:t>стро отдадут отдачу.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Сегодня жизненный уровень пенсионеров значительно понизился.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С окончанием футбольного матча количество звонящих в студию должно активизироваться.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Дума получила много интересных предложений с различных регионов России.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Из четырехсот восьмидесяти страниц книги большая часть посвящена взаимоотношениям главных героев.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Президент Клинтон усиленно каялся и пытался намекать сенаторам о своих заслугах и благ</w:t>
      </w:r>
      <w:r w:rsidRPr="006B5E38">
        <w:t>о</w:t>
      </w:r>
      <w:r w:rsidRPr="006B5E38">
        <w:t>творительности.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В центре романа образ любящей, страдающей молодой женщины от неразделенной любви.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30-летие полета человека на Луну НАСА решила отпраздновать очередным запуском многор</w:t>
      </w:r>
      <w:r w:rsidRPr="006B5E38">
        <w:rPr>
          <w:i/>
          <w:iCs/>
        </w:rPr>
        <w:t>а</w:t>
      </w:r>
      <w:r w:rsidRPr="006B5E38">
        <w:rPr>
          <w:i/>
          <w:iCs/>
        </w:rPr>
        <w:t xml:space="preserve">зового корабля «Колумбия» с пятью астронавтами на борту. Командовать ими впервые будет женщина -полковник американских ВВС 42-летняя </w:t>
      </w:r>
      <w:proofErr w:type="spellStart"/>
      <w:r w:rsidRPr="006B5E38">
        <w:rPr>
          <w:i/>
          <w:iCs/>
        </w:rPr>
        <w:t>Эйлин</w:t>
      </w:r>
      <w:proofErr w:type="spellEnd"/>
      <w:r w:rsidRPr="006B5E38">
        <w:rPr>
          <w:i/>
          <w:iCs/>
        </w:rPr>
        <w:t xml:space="preserve"> </w:t>
      </w:r>
      <w:proofErr w:type="spellStart"/>
      <w:r w:rsidRPr="006B5E38">
        <w:rPr>
          <w:i/>
          <w:iCs/>
        </w:rPr>
        <w:t>Коллинс</w:t>
      </w:r>
      <w:proofErr w:type="spellEnd"/>
      <w:r w:rsidRPr="006B5E38">
        <w:rPr>
          <w:i/>
          <w:iCs/>
        </w:rPr>
        <w:t>. Главная цель полета - в</w:t>
      </w:r>
      <w:r w:rsidRPr="006B5E38">
        <w:rPr>
          <w:i/>
          <w:iCs/>
        </w:rPr>
        <w:t>ы</w:t>
      </w:r>
      <w:r w:rsidRPr="006B5E38">
        <w:rPr>
          <w:i/>
          <w:iCs/>
        </w:rPr>
        <w:t>пустить на орбиту уникальную обсерваторию «</w:t>
      </w:r>
      <w:proofErr w:type="spellStart"/>
      <w:r w:rsidRPr="006B5E38">
        <w:rPr>
          <w:i/>
          <w:iCs/>
        </w:rPr>
        <w:t>Чандра</w:t>
      </w:r>
      <w:proofErr w:type="spellEnd"/>
      <w:r w:rsidRPr="006B5E38">
        <w:rPr>
          <w:i/>
          <w:iCs/>
        </w:rPr>
        <w:t>». Управляемый собственными раке</w:t>
      </w:r>
      <w:r w:rsidRPr="006B5E38">
        <w:rPr>
          <w:i/>
          <w:iCs/>
        </w:rPr>
        <w:t>т</w:t>
      </w:r>
      <w:r w:rsidRPr="006B5E38">
        <w:rPr>
          <w:i/>
          <w:iCs/>
        </w:rPr>
        <w:t>ными двигателями телескоп будет регистрировать излучение Вселенной.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 4) официально-деловому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lastRenderedPageBreak/>
        <w:t>2) художественному                                 5) научному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7. Стилистический анализ текста (см. текст в задании 6).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231258" w:rsidRPr="00F66C1E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F66C1E">
        <w:rPr>
          <w:b/>
          <w:bCs/>
          <w:u w:val="single"/>
        </w:rPr>
        <w:t xml:space="preserve">Вариант 6 </w:t>
      </w:r>
      <w:r w:rsidRPr="006B5E38">
        <w:rPr>
          <w:iCs/>
        </w:rPr>
        <w:t xml:space="preserve">(ОК </w:t>
      </w:r>
      <w:r w:rsidR="002A4369">
        <w:rPr>
          <w:iCs/>
        </w:rPr>
        <w:t>05, ОК 09</w:t>
      </w:r>
      <w:r w:rsidRPr="006B5E38">
        <w:rPr>
          <w:iCs/>
        </w:rPr>
        <w:t>)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1) </w:t>
      </w:r>
      <w:proofErr w:type="spellStart"/>
      <w:r w:rsidRPr="006B5E38">
        <w:t>путепрово'д</w:t>
      </w:r>
      <w:proofErr w:type="spellEnd"/>
      <w:r w:rsidRPr="006B5E38">
        <w:t xml:space="preserve">, </w:t>
      </w:r>
      <w:proofErr w:type="spellStart"/>
      <w:r w:rsidRPr="006B5E38">
        <w:t>мышле'ние</w:t>
      </w:r>
      <w:proofErr w:type="spellEnd"/>
      <w:r w:rsidRPr="006B5E38">
        <w:t xml:space="preserve">                               4) </w:t>
      </w:r>
      <w:proofErr w:type="spellStart"/>
      <w:r w:rsidRPr="006B5E38">
        <w:t>отку'порить</w:t>
      </w:r>
      <w:proofErr w:type="spellEnd"/>
      <w:r w:rsidRPr="006B5E38">
        <w:t>, новорождённый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2) </w:t>
      </w:r>
      <w:proofErr w:type="spellStart"/>
      <w:r w:rsidRPr="006B5E38">
        <w:t>дремо'та</w:t>
      </w:r>
      <w:proofErr w:type="spellEnd"/>
      <w:r w:rsidRPr="006B5E38">
        <w:t xml:space="preserve">, </w:t>
      </w:r>
      <w:proofErr w:type="spellStart"/>
      <w:r w:rsidRPr="006B5E38">
        <w:t>экспе'ртный</w:t>
      </w:r>
      <w:proofErr w:type="spellEnd"/>
      <w:r w:rsidRPr="006B5E38">
        <w:t xml:space="preserve">                                   5) </w:t>
      </w:r>
      <w:proofErr w:type="spellStart"/>
      <w:r w:rsidRPr="006B5E38">
        <w:t>жа'люзи</w:t>
      </w:r>
      <w:proofErr w:type="spellEnd"/>
      <w:r w:rsidRPr="006B5E38">
        <w:t xml:space="preserve">, </w:t>
      </w:r>
      <w:proofErr w:type="spellStart"/>
      <w:r w:rsidRPr="006B5E38">
        <w:t>ту'фля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3) </w:t>
      </w:r>
      <w:proofErr w:type="spellStart"/>
      <w:r w:rsidRPr="006B5E38">
        <w:t>досу'г</w:t>
      </w:r>
      <w:proofErr w:type="spellEnd"/>
      <w:r w:rsidRPr="006B5E38">
        <w:t xml:space="preserve">, </w:t>
      </w:r>
      <w:proofErr w:type="spellStart"/>
      <w:r w:rsidRPr="006B5E38">
        <w:t>по'хороны</w:t>
      </w:r>
      <w:proofErr w:type="spellEnd"/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одеть ребенка в пальто                                 4) драматичный случай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подвести итог о работе                                 5) нести ответственность за детей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до последней капли крови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3. Лексическое значение слова указано неверно в примере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Легитимный - незаконный.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Утопический - нереальный, неосуществимый.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Закоснелый - застарелый, укоренившийся.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Знамение - развешивание флагов в дни всенародных праздников.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По сообщениям очевидцев, ребенок подвернулся под рукой неожиданно для охранника и был сбит им непреднамеренно.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Журналист задал президенту вопрос, который ему поручили спросить читатели.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Вы можете выбрать мебель в зависимости от доходов, которые получаете.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 xml:space="preserve">4) Губернатор удивил журналистов тем, что в юности он работал каменщиком, сам </w:t>
      </w:r>
      <w:proofErr w:type="spellStart"/>
      <w:r w:rsidRPr="006B5E38">
        <w:t>ложил</w:t>
      </w:r>
      <w:proofErr w:type="spellEnd"/>
      <w:r w:rsidRPr="006B5E38">
        <w:t xml:space="preserve"> печи, камины.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Лидер парламентской фракции хотел обратить внимание к проблеме коррупции.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В день святого Валентина все, кто любит, обмениваются любовными посланиями - «</w:t>
      </w:r>
      <w:proofErr w:type="spellStart"/>
      <w:r w:rsidRPr="006B5E38">
        <w:t>вале</w:t>
      </w:r>
      <w:r w:rsidRPr="006B5E38">
        <w:t>н</w:t>
      </w:r>
      <w:r w:rsidRPr="006B5E38">
        <w:t>тинками</w:t>
      </w:r>
      <w:proofErr w:type="spellEnd"/>
      <w:r w:rsidRPr="006B5E38">
        <w:t>».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3) Согласно неписаным законам криминального мира, вышедшие на свободу должны подде</w:t>
      </w:r>
      <w:r w:rsidRPr="006B5E38">
        <w:t>р</w:t>
      </w:r>
      <w:r w:rsidRPr="006B5E38">
        <w:t>живать тех, кто в тюрьме.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4) Директор извинился перед сотрудником и выразил сожаление случившимся.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В быстром и сложном процессе развития современного русского языка закономерно и естес</w:t>
      </w:r>
      <w:r w:rsidRPr="006B5E38">
        <w:rPr>
          <w:i/>
          <w:iCs/>
        </w:rPr>
        <w:t>т</w:t>
      </w:r>
      <w:r w:rsidRPr="006B5E38">
        <w:rPr>
          <w:i/>
          <w:iCs/>
        </w:rPr>
        <w:t>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</w:t>
      </w:r>
      <w:r w:rsidRPr="006B5E38">
        <w:rPr>
          <w:i/>
          <w:iCs/>
        </w:rPr>
        <w:t>и</w:t>
      </w:r>
      <w:r w:rsidRPr="006B5E38">
        <w:rPr>
          <w:i/>
          <w:iCs/>
        </w:rPr>
        <w:t>тературного языка, и недостаточно бережное отношение к языковой традиции, и незнание стилистических ресурсов языка.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4) официально-деловому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2) художественному                                5) научному</w:t>
      </w:r>
    </w:p>
    <w:p w:rsidR="00231258" w:rsidRPr="006B5E38" w:rsidRDefault="00231258" w:rsidP="00231258">
      <w:pPr>
        <w:pStyle w:val="aa"/>
      </w:pPr>
      <w:r w:rsidRPr="006B5E38">
        <w:t>3) публицистическому</w:t>
      </w:r>
    </w:p>
    <w:p w:rsidR="00231258" w:rsidRPr="006B5E38" w:rsidRDefault="00231258" w:rsidP="00231258">
      <w:pPr>
        <w:autoSpaceDE w:val="0"/>
        <w:autoSpaceDN w:val="0"/>
        <w:adjustRightInd w:val="0"/>
        <w:jc w:val="both"/>
      </w:pPr>
      <w:r w:rsidRPr="006B5E38">
        <w:t>7. Стилистический анализ текста (см. текст в задании 6).</w:t>
      </w:r>
    </w:p>
    <w:p w:rsidR="00231258" w:rsidRPr="00195A22" w:rsidRDefault="00231258" w:rsidP="00231258">
      <w:pPr>
        <w:ind w:firstLine="708"/>
        <w:jc w:val="both"/>
        <w:rPr>
          <w:b/>
          <w:sz w:val="10"/>
          <w:szCs w:val="10"/>
        </w:rPr>
      </w:pPr>
    </w:p>
    <w:p w:rsidR="00231258" w:rsidRDefault="00231258" w:rsidP="00231258">
      <w:pPr>
        <w:spacing w:before="120" w:after="120"/>
        <w:rPr>
          <w:b/>
        </w:rPr>
      </w:pPr>
    </w:p>
    <w:p w:rsidR="00231258" w:rsidRDefault="00231258" w:rsidP="00231258">
      <w:pPr>
        <w:spacing w:before="120" w:after="120"/>
        <w:rPr>
          <w:b/>
        </w:rPr>
      </w:pPr>
    </w:p>
    <w:p w:rsidR="00231258" w:rsidRPr="006B5E38" w:rsidRDefault="00231258" w:rsidP="00231258">
      <w:pPr>
        <w:spacing w:before="120" w:after="120"/>
        <w:rPr>
          <w:b/>
        </w:rPr>
      </w:pPr>
      <w:r w:rsidRPr="006B5E38">
        <w:rPr>
          <w:b/>
        </w:rPr>
        <w:t>2.4 Критерии оценки заданий 1-6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231258" w:rsidRPr="00422632" w:rsidTr="002A4369">
        <w:tc>
          <w:tcPr>
            <w:tcW w:w="2660" w:type="dxa"/>
          </w:tcPr>
          <w:p w:rsidR="00231258" w:rsidRPr="00422632" w:rsidRDefault="00231258" w:rsidP="002A4369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6911" w:type="dxa"/>
          </w:tcPr>
          <w:p w:rsidR="00231258" w:rsidRPr="00422632" w:rsidRDefault="00231258" w:rsidP="002A4369">
            <w:pPr>
              <w:rPr>
                <w:highlight w:val="yellow"/>
              </w:rPr>
            </w:pPr>
            <w:r w:rsidRPr="00422632">
              <w:t xml:space="preserve">Допущено </w:t>
            </w:r>
            <w:r>
              <w:t>до 5</w:t>
            </w:r>
            <w:r w:rsidRPr="00422632">
              <w:t xml:space="preserve"> ошибок в тестовом задании.</w:t>
            </w:r>
          </w:p>
        </w:tc>
      </w:tr>
      <w:tr w:rsidR="00231258" w:rsidRPr="00422632" w:rsidTr="002A4369">
        <w:tc>
          <w:tcPr>
            <w:tcW w:w="2660" w:type="dxa"/>
          </w:tcPr>
          <w:p w:rsidR="00231258" w:rsidRPr="00422632" w:rsidRDefault="00231258" w:rsidP="002A4369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lastRenderedPageBreak/>
              <w:t>Не зачтено</w:t>
            </w:r>
          </w:p>
        </w:tc>
        <w:tc>
          <w:tcPr>
            <w:tcW w:w="6911" w:type="dxa"/>
          </w:tcPr>
          <w:p w:rsidR="00231258" w:rsidRPr="00422632" w:rsidRDefault="00231258" w:rsidP="002A4369">
            <w:r w:rsidRPr="00422632">
              <w:t xml:space="preserve">Допущено 6 и более ошибок в тестовом задании. </w:t>
            </w:r>
          </w:p>
        </w:tc>
      </w:tr>
    </w:tbl>
    <w:p w:rsidR="00231258" w:rsidRPr="006B5E38" w:rsidRDefault="00231258" w:rsidP="00231258">
      <w:pPr>
        <w:spacing w:before="120" w:after="120"/>
        <w:rPr>
          <w:b/>
        </w:rPr>
      </w:pPr>
      <w:r w:rsidRPr="006B5E38">
        <w:rPr>
          <w:b/>
          <w:iCs/>
          <w:color w:val="000000"/>
        </w:rPr>
        <w:t xml:space="preserve">2.5 </w:t>
      </w:r>
      <w:r w:rsidRPr="006B5E38">
        <w:rPr>
          <w:b/>
        </w:rPr>
        <w:t>Критерии оценки задания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231258" w:rsidRPr="00422632" w:rsidTr="002A4369">
        <w:tc>
          <w:tcPr>
            <w:tcW w:w="2660" w:type="dxa"/>
          </w:tcPr>
          <w:p w:rsidR="00231258" w:rsidRPr="00422632" w:rsidRDefault="00231258" w:rsidP="002A4369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6911" w:type="dxa"/>
          </w:tcPr>
          <w:p w:rsidR="00231258" w:rsidRPr="00422632" w:rsidRDefault="00231258" w:rsidP="002A4369">
            <w:pPr>
              <w:rPr>
                <w:highlight w:val="yellow"/>
              </w:rPr>
            </w:pPr>
            <w:r w:rsidRPr="00422632">
              <w:t>Стилистический анализ текста проведен в соответствии с пл</w:t>
            </w:r>
            <w:r w:rsidRPr="00422632">
              <w:t>а</w:t>
            </w:r>
            <w:r w:rsidRPr="00422632">
              <w:t>ном. Дана общая характеристика текста, указаны внешние ос</w:t>
            </w:r>
            <w:r w:rsidRPr="00422632">
              <w:t>о</w:t>
            </w:r>
            <w:r w:rsidRPr="00422632">
              <w:t xml:space="preserve">бенности текста, а также его речевые особенности. Произведена собственно текстовая характеристика текста и его обобщенная характеристика. Допущено </w:t>
            </w:r>
            <w:r>
              <w:t>до 5</w:t>
            </w:r>
            <w:r w:rsidRPr="00422632">
              <w:t xml:space="preserve"> ошибок в характеристиках те</w:t>
            </w:r>
            <w:r w:rsidRPr="00422632">
              <w:t>к</w:t>
            </w:r>
            <w:r w:rsidRPr="00422632">
              <w:t>ста, а также в толковании понятий и терминологии.</w:t>
            </w:r>
          </w:p>
        </w:tc>
      </w:tr>
      <w:tr w:rsidR="00231258" w:rsidRPr="00422632" w:rsidTr="002A4369">
        <w:tc>
          <w:tcPr>
            <w:tcW w:w="2660" w:type="dxa"/>
          </w:tcPr>
          <w:p w:rsidR="00231258" w:rsidRPr="00422632" w:rsidRDefault="00231258" w:rsidP="002A4369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6911" w:type="dxa"/>
          </w:tcPr>
          <w:p w:rsidR="00231258" w:rsidRPr="00422632" w:rsidRDefault="00231258" w:rsidP="002A4369">
            <w:r w:rsidRPr="00422632">
              <w:t>Стилистический анализ текста проведен в соответствии с пл</w:t>
            </w:r>
            <w:r w:rsidRPr="00422632">
              <w:t>а</w:t>
            </w:r>
            <w:r w:rsidRPr="00422632">
              <w:t>ном, но раскрыты не все его основные пункты (общая характ</w:t>
            </w:r>
            <w:r w:rsidRPr="00422632">
              <w:t>е</w:t>
            </w:r>
            <w:r w:rsidRPr="00422632">
              <w:t>ристика текста, внешние особенности текста, речевые особенн</w:t>
            </w:r>
            <w:r w:rsidRPr="00422632">
              <w:t>о</w:t>
            </w:r>
            <w:r w:rsidRPr="00422632">
              <w:t>сти, собственно текстовая характеристика, обобщенная характ</w:t>
            </w:r>
            <w:r w:rsidRPr="00422632">
              <w:t>е</w:t>
            </w:r>
            <w:r w:rsidRPr="00422632">
              <w:t>ристика). Допущено 6 и более ошибок в характеристиках текста, а также в толковании понятий и терминологии.</w:t>
            </w:r>
          </w:p>
        </w:tc>
      </w:tr>
    </w:tbl>
    <w:p w:rsidR="00231258" w:rsidRPr="00422632" w:rsidRDefault="00231258" w:rsidP="00231258"/>
    <w:p w:rsidR="00231258" w:rsidRDefault="00231258" w:rsidP="00231258">
      <w:pPr>
        <w:jc w:val="right"/>
        <w:rPr>
          <w:b/>
          <w:sz w:val="28"/>
          <w:szCs w:val="28"/>
        </w:rPr>
      </w:pPr>
    </w:p>
    <w:p w:rsidR="00231258" w:rsidRDefault="00231258" w:rsidP="00231258">
      <w:pPr>
        <w:jc w:val="right"/>
        <w:rPr>
          <w:b/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A4369" w:rsidRDefault="002A4369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rPr>
          <w:sz w:val="28"/>
          <w:szCs w:val="28"/>
        </w:rPr>
      </w:pPr>
    </w:p>
    <w:p w:rsidR="00231258" w:rsidRDefault="00231258" w:rsidP="00231258">
      <w:pPr>
        <w:pStyle w:val="a5"/>
        <w:jc w:val="center"/>
        <w:outlineLvl w:val="0"/>
        <w:rPr>
          <w:sz w:val="28"/>
          <w:szCs w:val="28"/>
        </w:rPr>
      </w:pPr>
      <w:bookmarkStart w:id="20" w:name="_Toc68704804"/>
      <w:r w:rsidRPr="00C970E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Б</w:t>
      </w:r>
      <w:bookmarkEnd w:id="20"/>
    </w:p>
    <w:p w:rsidR="00231258" w:rsidRDefault="00231258" w:rsidP="00231258">
      <w:pPr>
        <w:pStyle w:val="a5"/>
        <w:jc w:val="center"/>
        <w:outlineLvl w:val="0"/>
        <w:rPr>
          <w:b/>
          <w:sz w:val="24"/>
          <w:szCs w:val="24"/>
        </w:rPr>
      </w:pPr>
    </w:p>
    <w:p w:rsidR="00231258" w:rsidRPr="006539FF" w:rsidRDefault="00231258" w:rsidP="00231258">
      <w:pPr>
        <w:pStyle w:val="a5"/>
        <w:jc w:val="center"/>
        <w:outlineLvl w:val="0"/>
        <w:rPr>
          <w:b/>
          <w:sz w:val="24"/>
          <w:szCs w:val="24"/>
        </w:rPr>
      </w:pPr>
      <w:bookmarkStart w:id="21" w:name="_Toc68704805"/>
      <w:r w:rsidRPr="006539FF">
        <w:rPr>
          <w:b/>
          <w:sz w:val="24"/>
          <w:szCs w:val="24"/>
        </w:rPr>
        <w:t>МЕТОДИЧЕСКИЕ РЕКОМЕНДАЦИИ И УКАЗАНИЯ</w:t>
      </w:r>
      <w:bookmarkEnd w:id="21"/>
    </w:p>
    <w:p w:rsidR="00231258" w:rsidRDefault="00231258" w:rsidP="00231258">
      <w:pPr>
        <w:pStyle w:val="2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231258" w:rsidRDefault="00231258" w:rsidP="00231258">
      <w:pPr>
        <w:pStyle w:val="2"/>
        <w:spacing w:before="0" w:after="0"/>
        <w:jc w:val="both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bookmarkStart w:id="22" w:name="_Toc68704806"/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1. </w:t>
      </w:r>
      <w:r w:rsidRPr="006539FF">
        <w:rPr>
          <w:rFonts w:ascii="Times New Roman" w:hAnsi="Times New Roman"/>
          <w:bCs w:val="0"/>
          <w:i w:val="0"/>
          <w:color w:val="000000"/>
          <w:sz w:val="24"/>
          <w:szCs w:val="24"/>
        </w:rPr>
        <w:t>МЕТОДИЧЕСКИЕ РЕКОМЕНДАЦИИ</w:t>
      </w: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ОБУЧАЮЩИМСЯПО ПОДГОТОВКЕ К  ПРАКТИЧЕСКИМ ЗАНЯТИЯМ</w:t>
      </w:r>
      <w:bookmarkEnd w:id="22"/>
    </w:p>
    <w:p w:rsidR="00231258" w:rsidRDefault="00231258" w:rsidP="00231258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231258" w:rsidRPr="00AA2AFF" w:rsidRDefault="00231258" w:rsidP="00231258">
      <w:pPr>
        <w:pStyle w:val="2"/>
        <w:spacing w:before="0" w:after="0"/>
        <w:jc w:val="both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bookmarkStart w:id="23" w:name="_Toc68704807"/>
      <w:r w:rsidRPr="00AA2AFF">
        <w:rPr>
          <w:rFonts w:ascii="Times New Roman" w:hAnsi="Times New Roman"/>
          <w:i w:val="0"/>
          <w:sz w:val="24"/>
          <w:szCs w:val="24"/>
        </w:rPr>
        <w:t xml:space="preserve">1.1 </w:t>
      </w:r>
      <w:r w:rsidRPr="00AA2AFF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МЕТОДИЧЕСКИЕ РЕКОМЕНДАЦИИ ОБУЧАЮЩИМСЯ ПО ПОДГОТОВКЕ </w:t>
      </w: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Р</w:t>
      </w: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Е</w:t>
      </w:r>
      <w:r>
        <w:rPr>
          <w:rFonts w:ascii="Times New Roman" w:hAnsi="Times New Roman"/>
          <w:bCs w:val="0"/>
          <w:i w:val="0"/>
          <w:color w:val="000000"/>
          <w:sz w:val="24"/>
          <w:szCs w:val="24"/>
        </w:rPr>
        <w:t>ФЕРАТА</w:t>
      </w:r>
      <w:bookmarkEnd w:id="23"/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</w:pPr>
      <w:r w:rsidRPr="006539FF">
        <w:rPr>
          <w:rStyle w:val="a4"/>
        </w:rPr>
        <w:t>Целью реферата</w:t>
      </w:r>
      <w:r w:rsidRPr="006539FF">
        <w:t xml:space="preserve"> является корректное и обоснованное раскрытие актуальной темы, на основе применения современной методологии, ознакомление с репрезентативными источник</w:t>
      </w:r>
      <w:r w:rsidRPr="006539FF">
        <w:t>а</w:t>
      </w:r>
      <w:r w:rsidRPr="006539FF">
        <w:t>ми и изложение собственного отношения к рассматриваемой проблеме. В реферате должно быть продемонстрировано умение рассматривать тему, классифицировать различные подходы к ней, отношение к интерпретациям, оперировать лингвистическим категориальным аппаратом, излагать собственное понимание проблемы.</w:t>
      </w:r>
    </w:p>
    <w:p w:rsidR="00231258" w:rsidRPr="006539FF" w:rsidRDefault="00231258" w:rsidP="00231258">
      <w:pPr>
        <w:pStyle w:val="afb"/>
        <w:ind w:firstLine="709"/>
        <w:jc w:val="both"/>
        <w:rPr>
          <w:color w:val="000000"/>
        </w:rPr>
      </w:pPr>
      <w:r w:rsidRPr="006539FF">
        <w:rPr>
          <w:rStyle w:val="a4"/>
        </w:rPr>
        <w:t>Тема реферата</w:t>
      </w:r>
      <w:r w:rsidRPr="006539FF">
        <w:t xml:space="preserve"> выбирается самим студентом из предложенного перечня или </w:t>
      </w:r>
      <w:r w:rsidRPr="006539FF">
        <w:rPr>
          <w:color w:val="000000"/>
        </w:rPr>
        <w:t xml:space="preserve">может быть определена индивидуально при условии предварительного согласования с преподавателем. </w:t>
      </w:r>
      <w:r w:rsidRPr="006539FF">
        <w:t>Критерий один - научный интерес автора, его методологическая и мировоззренческая ориент</w:t>
      </w:r>
      <w:r w:rsidRPr="006539FF">
        <w:t>а</w:t>
      </w:r>
      <w:r w:rsidRPr="006539FF">
        <w:t>ция.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</w:pPr>
      <w:r w:rsidRPr="006539FF">
        <w:rPr>
          <w:b/>
        </w:rPr>
        <w:t>Содержание</w:t>
      </w:r>
      <w:r w:rsidRPr="006539FF">
        <w:t xml:space="preserve"> реферата приобретает определенную основательность, если происходит не только обоснование актуальности проблемы, но и </w:t>
      </w:r>
      <w:r w:rsidRPr="006539FF">
        <w:rPr>
          <w:rStyle w:val="a4"/>
        </w:rPr>
        <w:t>приводится «история вопроса»</w:t>
      </w:r>
      <w:r w:rsidRPr="006539FF">
        <w:t>. Для обо</w:t>
      </w:r>
      <w:r w:rsidRPr="006539FF">
        <w:t>с</w:t>
      </w:r>
      <w:r w:rsidRPr="006539FF">
        <w:t>нованного анализа необходимо реферирование не менее шести-восьми источников по избра</w:t>
      </w:r>
      <w:r w:rsidRPr="006539FF">
        <w:t>н</w:t>
      </w:r>
      <w:r w:rsidRPr="006539FF">
        <w:t>ной теме (монографий или статей). Возможно использование работ на иностранных языках.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</w:pPr>
      <w:r w:rsidRPr="006539FF">
        <w:t>Соответствующий данному реферату понятийный аппарат (термины) должен быть пре</w:t>
      </w:r>
      <w:r w:rsidRPr="006539FF">
        <w:t>д</w:t>
      </w:r>
      <w:r w:rsidRPr="006539FF">
        <w:t>ставлен в начале реферата. Понятийный аппарат - необходимый инструментарий для коррек</w:t>
      </w:r>
      <w:r w:rsidRPr="006539FF">
        <w:t>т</w:t>
      </w:r>
      <w:r w:rsidRPr="006539FF">
        <w:t>ного раскрытия темы.</w:t>
      </w:r>
    </w:p>
    <w:p w:rsidR="00231258" w:rsidRPr="006539FF" w:rsidRDefault="00231258" w:rsidP="00231258">
      <w:pPr>
        <w:ind w:firstLine="709"/>
        <w:rPr>
          <w:b/>
          <w:bCs/>
        </w:rPr>
      </w:pPr>
      <w:r w:rsidRPr="006539FF">
        <w:rPr>
          <w:b/>
          <w:bCs/>
        </w:rPr>
        <w:t xml:space="preserve">Структура реферата: </w:t>
      </w:r>
    </w:p>
    <w:p w:rsidR="00231258" w:rsidRPr="006539FF" w:rsidRDefault="00231258" w:rsidP="00231258">
      <w:pPr>
        <w:ind w:firstLine="709"/>
      </w:pPr>
      <w:r w:rsidRPr="006539FF">
        <w:t xml:space="preserve">1) титульный лист; </w:t>
      </w:r>
    </w:p>
    <w:p w:rsidR="00231258" w:rsidRPr="006539FF" w:rsidRDefault="00231258" w:rsidP="00231258">
      <w:pPr>
        <w:ind w:firstLine="709"/>
      </w:pPr>
      <w:r w:rsidRPr="006539FF">
        <w:t xml:space="preserve">2) содержание с указанием страниц каждого вопроса, </w:t>
      </w:r>
      <w:proofErr w:type="spellStart"/>
      <w:r w:rsidRPr="006539FF">
        <w:t>подвопроса</w:t>
      </w:r>
      <w:proofErr w:type="spellEnd"/>
      <w:r w:rsidRPr="006539FF">
        <w:t xml:space="preserve"> (пункта);</w:t>
      </w:r>
    </w:p>
    <w:p w:rsidR="00231258" w:rsidRPr="006539FF" w:rsidRDefault="00231258" w:rsidP="00231258">
      <w:pPr>
        <w:ind w:firstLine="709"/>
      </w:pPr>
      <w:r w:rsidRPr="006539FF">
        <w:t>3) введение  (обосновывается актуальность темы, ставится цель и задачи реферата, опр</w:t>
      </w:r>
      <w:r w:rsidRPr="006539FF">
        <w:t>е</w:t>
      </w:r>
      <w:r w:rsidRPr="006539FF">
        <w:t>деляется уровень исследования проблемы);</w:t>
      </w:r>
    </w:p>
    <w:p w:rsidR="00231258" w:rsidRPr="006539FF" w:rsidRDefault="00231258" w:rsidP="00231258">
      <w:pPr>
        <w:ind w:firstLine="709"/>
      </w:pPr>
      <w:r w:rsidRPr="006539FF">
        <w:t>4) текстовое изложение материала, разбитое на главы, разделы (пункты, подпункты) с необходимыми ссылками на источники, использованные автором;</w:t>
      </w:r>
    </w:p>
    <w:p w:rsidR="00231258" w:rsidRPr="006539FF" w:rsidRDefault="00231258" w:rsidP="00231258">
      <w:pPr>
        <w:ind w:firstLine="709"/>
      </w:pPr>
      <w:r w:rsidRPr="006539FF">
        <w:t>5) заключение (подводится итог анализа и формулируются некоторые выводы);</w:t>
      </w:r>
    </w:p>
    <w:p w:rsidR="00231258" w:rsidRPr="006539FF" w:rsidRDefault="00231258" w:rsidP="00231258">
      <w:pPr>
        <w:ind w:firstLine="709"/>
      </w:pPr>
      <w:r w:rsidRPr="006539FF">
        <w:t>6) список использованной литературы;</w:t>
      </w:r>
    </w:p>
    <w:p w:rsidR="00231258" w:rsidRPr="006539FF" w:rsidRDefault="00231258" w:rsidP="00231258">
      <w:pPr>
        <w:ind w:firstLine="709"/>
      </w:pPr>
      <w:r w:rsidRPr="006539FF">
        <w:t>7) приложения, которые состоят из таблиц, диаграмм, графиков, рисунков, схем (необ</w:t>
      </w:r>
      <w:r w:rsidRPr="006539FF">
        <w:t>я</w:t>
      </w:r>
      <w:r w:rsidRPr="006539FF">
        <w:t>зательная часть реферата).</w:t>
      </w:r>
    </w:p>
    <w:p w:rsidR="00231258" w:rsidRPr="006539FF" w:rsidRDefault="00231258" w:rsidP="00231258">
      <w:pPr>
        <w:ind w:firstLine="709"/>
        <w:jc w:val="both"/>
      </w:pPr>
      <w:r w:rsidRPr="006539FF">
        <w:rPr>
          <w:iCs/>
        </w:rPr>
        <w:t xml:space="preserve">Приложения располагаются последовательно, согласно заголовкам, отражающим их </w:t>
      </w:r>
      <w:proofErr w:type="spellStart"/>
      <w:r w:rsidRPr="006539FF">
        <w:rPr>
          <w:iCs/>
        </w:rPr>
        <w:t>с</w:t>
      </w:r>
      <w:r w:rsidRPr="006539FF">
        <w:rPr>
          <w:iCs/>
        </w:rPr>
        <w:t>о</w:t>
      </w:r>
      <w:r w:rsidRPr="006539FF">
        <w:rPr>
          <w:iCs/>
        </w:rPr>
        <w:t>держание.</w:t>
      </w:r>
      <w:r w:rsidRPr="006539FF">
        <w:t>Структура</w:t>
      </w:r>
      <w:proofErr w:type="spellEnd"/>
      <w:r w:rsidRPr="006539FF">
        <w:t xml:space="preserve"> реферата должна  быть обоснованна, логична, соответствовать содерж</w:t>
      </w:r>
      <w:r w:rsidRPr="006539FF">
        <w:t>а</w:t>
      </w:r>
      <w:r w:rsidRPr="006539FF">
        <w:t xml:space="preserve">нию, целям и </w:t>
      </w:r>
      <w:proofErr w:type="spellStart"/>
      <w:r w:rsidRPr="006539FF">
        <w:t>задачам.</w:t>
      </w:r>
      <w:r w:rsidRPr="00606241">
        <w:rPr>
          <w:rStyle w:val="afe"/>
          <w:i w:val="0"/>
        </w:rPr>
        <w:t>Объем</w:t>
      </w:r>
      <w:proofErr w:type="spellEnd"/>
      <w:r w:rsidRPr="00606241">
        <w:rPr>
          <w:rStyle w:val="afe"/>
          <w:i w:val="0"/>
        </w:rPr>
        <w:t xml:space="preserve"> реферата</w:t>
      </w:r>
      <w:r w:rsidRPr="006539FF">
        <w:t xml:space="preserve"> от 10 до 15 страниц, на странице 28-30 строк, в строке 58-60 знаков (12 или 14 кегль).</w:t>
      </w:r>
      <w:r w:rsidRPr="006539FF">
        <w:rPr>
          <w:rStyle w:val="a4"/>
        </w:rPr>
        <w:t> </w:t>
      </w:r>
      <w:r w:rsidRPr="006539FF">
        <w:t>Реферат должен быть тем или иным способом сброшюрован. 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</w:pPr>
      <w:r w:rsidRPr="006539FF">
        <w:rPr>
          <w:rStyle w:val="a4"/>
        </w:rPr>
        <w:t xml:space="preserve">Защита </w:t>
      </w:r>
      <w:r w:rsidRPr="006539FF">
        <w:rPr>
          <w:rStyle w:val="a4"/>
          <w:b w:val="0"/>
        </w:rPr>
        <w:t>реферата в форме презентации (12-15 слайдов) (по заданию преподавателя).</w:t>
      </w:r>
    </w:p>
    <w:p w:rsidR="00231258" w:rsidRDefault="00231258" w:rsidP="00231258">
      <w:pPr>
        <w:pStyle w:val="a5"/>
        <w:jc w:val="center"/>
        <w:rPr>
          <w:sz w:val="24"/>
          <w:szCs w:val="24"/>
        </w:rPr>
      </w:pPr>
      <w:bookmarkStart w:id="24" w:name="_Toc185732334"/>
      <w:bookmarkStart w:id="25" w:name="_Toc102887909"/>
    </w:p>
    <w:p w:rsidR="00231258" w:rsidRPr="006539FF" w:rsidRDefault="00231258" w:rsidP="00231258">
      <w:pPr>
        <w:pStyle w:val="1"/>
        <w:ind w:firstLine="0"/>
        <w:jc w:val="both"/>
        <w:rPr>
          <w:b/>
        </w:rPr>
      </w:pPr>
      <w:bookmarkStart w:id="26" w:name="_Toc185732335"/>
      <w:bookmarkStart w:id="27" w:name="_Toc68704808"/>
      <w:bookmarkEnd w:id="24"/>
      <w:r>
        <w:rPr>
          <w:b/>
        </w:rPr>
        <w:t xml:space="preserve">1.2. </w:t>
      </w:r>
      <w:r w:rsidRPr="006539FF">
        <w:rPr>
          <w:b/>
        </w:rPr>
        <w:t xml:space="preserve">МЕТОДИЧЕСКИЕ РЕКОМЕНДАЦИИ </w:t>
      </w:r>
      <w:bookmarkEnd w:id="25"/>
      <w:bookmarkEnd w:id="26"/>
      <w:r w:rsidRPr="006539FF">
        <w:rPr>
          <w:b/>
        </w:rPr>
        <w:t>ОБУЧАЮЩИМСЯ ПО УСВОЕНИЮ УЧЕ</w:t>
      </w:r>
      <w:r w:rsidRPr="006539FF">
        <w:rPr>
          <w:b/>
        </w:rPr>
        <w:t>Б</w:t>
      </w:r>
      <w:r w:rsidRPr="006539FF">
        <w:rPr>
          <w:b/>
        </w:rPr>
        <w:t>НОГО МАТЕРИАЛА</w:t>
      </w:r>
      <w:bookmarkEnd w:id="27"/>
    </w:p>
    <w:p w:rsidR="00231258" w:rsidRPr="006539FF" w:rsidRDefault="00231258" w:rsidP="00231258">
      <w:pPr>
        <w:ind w:firstLine="709"/>
        <w:jc w:val="both"/>
      </w:pPr>
      <w:r w:rsidRPr="006539FF">
        <w:t>Дисциплина «Русский язык и культура речи» имеет не только познавательное, но и пра</w:t>
      </w:r>
      <w:r w:rsidRPr="006539FF">
        <w:t>к</w:t>
      </w:r>
      <w:r w:rsidRPr="006539FF">
        <w:t>тическое значение для студентов всех специальностей.</w:t>
      </w:r>
    </w:p>
    <w:p w:rsidR="00231258" w:rsidRPr="006539FF" w:rsidRDefault="00231258" w:rsidP="00231258">
      <w:pPr>
        <w:ind w:firstLine="709"/>
        <w:jc w:val="both"/>
      </w:pPr>
      <w:r w:rsidRPr="006539FF">
        <w:t>Изучение любого предмета в значительной степени зависит от умения воспринимать и продуцировать речь в рамках разных функциональных стилей русского литературного языка. В процессе изучения дисциплины «Русский язык и культура речи» студент имеет возможность обучиться важнейшим приемам работы с устным и письменным текстом, подготовиться к более глубокому и адекватному восприятию всех дисциплин общего гуманитарного и социально-</w:t>
      </w:r>
      <w:r w:rsidRPr="006539FF">
        <w:lastRenderedPageBreak/>
        <w:t xml:space="preserve">экономического цикла, дисциплин </w:t>
      </w:r>
      <w:proofErr w:type="spellStart"/>
      <w:r w:rsidRPr="006539FF">
        <w:t>общепрофессионального</w:t>
      </w:r>
      <w:proofErr w:type="spellEnd"/>
      <w:r w:rsidRPr="006539FF">
        <w:t xml:space="preserve"> и профессионального цикла (пр</w:t>
      </w:r>
      <w:r w:rsidRPr="006539FF">
        <w:t>о</w:t>
      </w:r>
      <w:r w:rsidRPr="006539FF">
        <w:t>фессиональных модулей).</w:t>
      </w:r>
    </w:p>
    <w:p w:rsidR="00231258" w:rsidRPr="006539FF" w:rsidRDefault="00231258" w:rsidP="00231258">
      <w:pPr>
        <w:ind w:firstLine="709"/>
        <w:jc w:val="both"/>
      </w:pPr>
      <w:r w:rsidRPr="006539FF">
        <w:t>Владение русским языком и культурой речи является необходимой частью професси</w:t>
      </w:r>
      <w:r w:rsidRPr="006539FF">
        <w:t>о</w:t>
      </w:r>
      <w:r w:rsidRPr="006539FF">
        <w:t>нальной компетенции современного специалиста. Изучение дисциплины «Русский язык и кул</w:t>
      </w:r>
      <w:r w:rsidRPr="006539FF">
        <w:t>ь</w:t>
      </w:r>
      <w:r w:rsidRPr="006539FF">
        <w:t>тура речи» должно стать обязательным элементом профессиональной подготовки.</w:t>
      </w:r>
    </w:p>
    <w:p w:rsidR="00231258" w:rsidRPr="006539FF" w:rsidRDefault="00231258" w:rsidP="00231258">
      <w:pPr>
        <w:ind w:firstLine="709"/>
        <w:jc w:val="both"/>
      </w:pPr>
      <w:r w:rsidRPr="006539FF">
        <w:t>Значение данной дисциплины для последующей профессиональной деятельности вып</w:t>
      </w:r>
      <w:r w:rsidRPr="006539FF">
        <w:t>у</w:t>
      </w:r>
      <w:r w:rsidRPr="006539FF">
        <w:t>скника определяется ролью языка в обществе, в производственной и культурной деятельности человека. Уверенное владение родным языком, способность быстро понимать речь окружа</w:t>
      </w:r>
      <w:r w:rsidRPr="006539FF">
        <w:t>ю</w:t>
      </w:r>
      <w:r w:rsidRPr="006539FF">
        <w:t>щих и грамотно реагировать на нее, способность ясно излагать свои мысли в устной и письме</w:t>
      </w:r>
      <w:r w:rsidRPr="006539FF">
        <w:t>н</w:t>
      </w:r>
      <w:r w:rsidRPr="006539FF">
        <w:t>ной форме необходимы специалисту в любой области.</w:t>
      </w:r>
    </w:p>
    <w:p w:rsidR="00231258" w:rsidRPr="006539FF" w:rsidRDefault="00231258" w:rsidP="00231258">
      <w:pPr>
        <w:tabs>
          <w:tab w:val="left" w:pos="0"/>
        </w:tabs>
        <w:ind w:firstLine="709"/>
        <w:jc w:val="both"/>
      </w:pPr>
      <w:r w:rsidRPr="006539FF">
        <w:t>Содержание дисциплины представлено в разделах и темах, по итогам изучения которых предусмотрен текущий контроль знаний (тестирование, контрольные и творческие задания, подготовка реферата, публичного выступления). Промежуточная аттестация проводится в фо</w:t>
      </w:r>
      <w:r w:rsidRPr="006539FF">
        <w:t>р</w:t>
      </w:r>
      <w:r w:rsidRPr="006539FF">
        <w:t>ме зачета.</w:t>
      </w:r>
    </w:p>
    <w:p w:rsidR="00231258" w:rsidRPr="006539FF" w:rsidRDefault="00231258" w:rsidP="00231258">
      <w:pPr>
        <w:ind w:firstLine="709"/>
        <w:jc w:val="both"/>
      </w:pPr>
      <w:r w:rsidRPr="006539FF">
        <w:t xml:space="preserve">Для подготовки к зачету, практическим и лекционным занятиям необходимо изучать предложенную преподавателем литературу, а также выполнять задания для самостоятельной работы, что позволит лучше усвоить изучаемые вопросы, а также сформировать осознанное критическое отношение к себе как к языковой личности. </w:t>
      </w:r>
    </w:p>
    <w:p w:rsidR="00231258" w:rsidRPr="006539FF" w:rsidRDefault="00231258" w:rsidP="00231258">
      <w:pPr>
        <w:ind w:firstLine="709"/>
        <w:jc w:val="both"/>
      </w:pPr>
      <w:r w:rsidRPr="006539FF">
        <w:rPr>
          <w:b/>
        </w:rPr>
        <w:t>Практические занятия</w:t>
      </w:r>
      <w:r w:rsidRPr="006539FF">
        <w:t>- одна из основных форм организации учебного процесса, пре</w:t>
      </w:r>
      <w:r w:rsidRPr="006539FF">
        <w:t>д</w:t>
      </w:r>
      <w:r w:rsidRPr="006539FF">
        <w:t>ставляющая собой коллективное обсуждение студентами теоретических вопросов под руков</w:t>
      </w:r>
      <w:r w:rsidRPr="006539FF">
        <w:t>о</w:t>
      </w:r>
      <w:r w:rsidRPr="006539FF">
        <w:t xml:space="preserve">дством преподавателя. </w:t>
      </w:r>
    </w:p>
    <w:p w:rsidR="00231258" w:rsidRPr="006539FF" w:rsidRDefault="00231258" w:rsidP="00231258">
      <w:pPr>
        <w:ind w:firstLine="709"/>
        <w:jc w:val="both"/>
      </w:pPr>
      <w:r w:rsidRPr="006539FF">
        <w:t>Цель практических занятий заключается в закреплении лекционного материала по на</w:t>
      </w:r>
      <w:r w:rsidRPr="006539FF">
        <w:t>и</w:t>
      </w:r>
      <w:r w:rsidRPr="006539FF">
        <w:t>более важным темам и вопросам курса, умений работы с учебной и научной литературой, сл</w:t>
      </w:r>
      <w:r w:rsidRPr="006539FF">
        <w:t>о</w:t>
      </w:r>
      <w:r w:rsidRPr="006539FF">
        <w:t>варями и различными текстами.</w:t>
      </w:r>
    </w:p>
    <w:p w:rsidR="00231258" w:rsidRPr="006539FF" w:rsidRDefault="00231258" w:rsidP="00231258">
      <w:pPr>
        <w:ind w:firstLine="709"/>
        <w:jc w:val="both"/>
      </w:pPr>
      <w:r w:rsidRPr="006539FF">
        <w:t>На практических занятиях желательны дискуссии, коллективные обсуждения возникших проблем и путей их разрешения. Могут быть заслушаны доклады и сообщения студентов. Именно здесь студенты познают азы ораторского искусства, учатся правильно задавать вопр</w:t>
      </w:r>
      <w:r w:rsidRPr="006539FF">
        <w:t>о</w:t>
      </w:r>
      <w:r w:rsidRPr="006539FF">
        <w:t>сы и давать на них ответы. Практические занятия являются формой контроля преподавателя за учебным процессом в группе, успеваемостью и отношением к учебе каждого студента. Практ</w:t>
      </w:r>
      <w:r w:rsidRPr="006539FF">
        <w:t>и</w:t>
      </w:r>
      <w:r w:rsidRPr="006539FF">
        <w:t>ческие занятия также позволяют преподавателю осуществлять контроль формируемых общих компетенций. Студенты работают над моделированием отдельных содержательных блоков ку</w:t>
      </w:r>
      <w:r w:rsidRPr="006539FF">
        <w:t>р</w:t>
      </w:r>
      <w:r w:rsidRPr="006539FF">
        <w:t>са, принимают участие в тестированиях, выполнении творческих и контрольных заданий, ус</w:t>
      </w:r>
      <w:r w:rsidRPr="006539FF">
        <w:t>т</w:t>
      </w:r>
      <w:r w:rsidRPr="006539FF">
        <w:t>ных опросах и пр.</w:t>
      </w:r>
    </w:p>
    <w:p w:rsidR="00231258" w:rsidRPr="006539FF" w:rsidRDefault="00231258" w:rsidP="00231258">
      <w:pPr>
        <w:ind w:firstLine="709"/>
        <w:jc w:val="both"/>
        <w:outlineLvl w:val="0"/>
      </w:pPr>
      <w:bookmarkStart w:id="28" w:name="_Toc68704809"/>
      <w:r w:rsidRPr="006539FF">
        <w:t>Подготовка к практическим занятиям включает в себя следующее:</w:t>
      </w:r>
      <w:bookmarkEnd w:id="28"/>
    </w:p>
    <w:p w:rsidR="00231258" w:rsidRPr="006539FF" w:rsidRDefault="00231258" w:rsidP="00231258">
      <w:pPr>
        <w:ind w:firstLine="709"/>
        <w:jc w:val="both"/>
        <w:outlineLvl w:val="0"/>
      </w:pPr>
      <w:bookmarkStart w:id="29" w:name="_Toc68704810"/>
      <w:r w:rsidRPr="006539FF">
        <w:t>- обязательное ознакомление с планом практического занятия, в котором содержатся о</w:t>
      </w:r>
      <w:r w:rsidRPr="006539FF">
        <w:t>с</w:t>
      </w:r>
      <w:r w:rsidRPr="006539FF">
        <w:t>новные вопросы, выносимые на обсуждение;</w:t>
      </w:r>
      <w:bookmarkEnd w:id="29"/>
    </w:p>
    <w:p w:rsidR="00231258" w:rsidRPr="006539FF" w:rsidRDefault="00231258" w:rsidP="00231258">
      <w:pPr>
        <w:ind w:firstLine="709"/>
        <w:jc w:val="both"/>
        <w:outlineLvl w:val="0"/>
      </w:pPr>
      <w:bookmarkStart w:id="30" w:name="_Toc68704811"/>
      <w:r w:rsidRPr="006539FF">
        <w:t>- изучение конспекта лекций, а также рекомендуемых разделов учебника, учебного п</w:t>
      </w:r>
      <w:r w:rsidRPr="006539FF">
        <w:t>о</w:t>
      </w:r>
      <w:r w:rsidRPr="006539FF">
        <w:t>собия и т.п.;</w:t>
      </w:r>
      <w:bookmarkEnd w:id="30"/>
    </w:p>
    <w:p w:rsidR="00231258" w:rsidRPr="006539FF" w:rsidRDefault="00231258" w:rsidP="00231258">
      <w:pPr>
        <w:ind w:firstLine="709"/>
        <w:jc w:val="both"/>
        <w:outlineLvl w:val="0"/>
      </w:pPr>
      <w:bookmarkStart w:id="31" w:name="_Toc68704812"/>
      <w:r w:rsidRPr="006539FF">
        <w:t>- работу со словарями русского языка;</w:t>
      </w:r>
      <w:bookmarkEnd w:id="31"/>
    </w:p>
    <w:p w:rsidR="00231258" w:rsidRPr="006539FF" w:rsidRDefault="00231258" w:rsidP="00231258">
      <w:pPr>
        <w:ind w:firstLine="709"/>
        <w:jc w:val="both"/>
        <w:outlineLvl w:val="0"/>
      </w:pPr>
      <w:bookmarkStart w:id="32" w:name="_Toc68704813"/>
      <w:r w:rsidRPr="006539FF">
        <w:t>- изучение дополнительной литературы по теме занятия, подготовка необходимых ко</w:t>
      </w:r>
      <w:r w:rsidRPr="006539FF">
        <w:t>н</w:t>
      </w:r>
      <w:r w:rsidRPr="006539FF">
        <w:t>спектов материала, необходимого при обсуждении на практических занятиях;</w:t>
      </w:r>
      <w:bookmarkEnd w:id="32"/>
    </w:p>
    <w:p w:rsidR="00231258" w:rsidRPr="006539FF" w:rsidRDefault="00231258" w:rsidP="00231258">
      <w:pPr>
        <w:ind w:firstLine="709"/>
        <w:jc w:val="both"/>
        <w:outlineLvl w:val="0"/>
      </w:pPr>
      <w:bookmarkStart w:id="33" w:name="_Toc68704814"/>
      <w:r w:rsidRPr="006539FF">
        <w:t>- запись возникших во время самостоятельной работы с учебниками и научной литерат</w:t>
      </w:r>
      <w:r w:rsidRPr="006539FF">
        <w:t>у</w:t>
      </w:r>
      <w:r w:rsidRPr="006539FF">
        <w:t>рой вопросов;</w:t>
      </w:r>
      <w:bookmarkEnd w:id="33"/>
    </w:p>
    <w:p w:rsidR="00231258" w:rsidRPr="006539FF" w:rsidRDefault="00231258" w:rsidP="00231258">
      <w:pPr>
        <w:ind w:firstLine="709"/>
        <w:jc w:val="both"/>
        <w:outlineLvl w:val="0"/>
      </w:pPr>
      <w:bookmarkStart w:id="34" w:name="_Toc68704815"/>
      <w:r w:rsidRPr="006539FF">
        <w:t xml:space="preserve">- формулировку собственного мнения по каждому вопросу и умение </w:t>
      </w:r>
      <w:proofErr w:type="spellStart"/>
      <w:r w:rsidRPr="006539FF">
        <w:t>аргументированно</w:t>
      </w:r>
      <w:proofErr w:type="spellEnd"/>
      <w:r w:rsidRPr="006539FF">
        <w:t xml:space="preserve"> его обосновать.</w:t>
      </w:r>
      <w:bookmarkEnd w:id="34"/>
    </w:p>
    <w:p w:rsidR="00231258" w:rsidRPr="006539FF" w:rsidRDefault="00231258" w:rsidP="00231258">
      <w:pPr>
        <w:ind w:firstLine="709"/>
        <w:jc w:val="both"/>
      </w:pPr>
      <w:r w:rsidRPr="006539FF">
        <w:t>Итак, в ходе подготовки к практическому занятию студентам следует внимательно озн</w:t>
      </w:r>
      <w:r w:rsidRPr="006539FF">
        <w:t>а</w:t>
      </w:r>
      <w:r w:rsidRPr="006539FF">
        <w:t>комиться с планом, изучить соответствующий лекционный материал, предлагаемую учебную методическую и научную литературу, необходимые словари и первоисточники. Обращение к монографиям, статьям из специальных журналов, хрестоматийным выдержкам, а также к мат</w:t>
      </w:r>
      <w:r w:rsidRPr="006539FF">
        <w:t>е</w:t>
      </w:r>
      <w:r w:rsidRPr="006539FF">
        <w:t>риалам средств массовой информации позволяет в значительной мере углубить знания по пр</w:t>
      </w:r>
      <w:r w:rsidRPr="006539FF">
        <w:t>о</w:t>
      </w:r>
      <w:r w:rsidRPr="006539FF">
        <w:t>блеме, что разнообразит процесс ее обсуждения.</w:t>
      </w:r>
    </w:p>
    <w:p w:rsidR="00231258" w:rsidRPr="006539FF" w:rsidRDefault="00231258" w:rsidP="00231258">
      <w:pPr>
        <w:ind w:firstLine="709"/>
        <w:jc w:val="both"/>
      </w:pPr>
      <w:r w:rsidRPr="006539FF">
        <w:lastRenderedPageBreak/>
        <w:t>С другой стороны, студентам следует помнить, что обучаемый должен не просто во</w:t>
      </w:r>
      <w:r w:rsidRPr="006539FF">
        <w:t>с</w:t>
      </w:r>
      <w:r w:rsidRPr="006539FF">
        <w:t>производить сумму полученных знаний по заданной теме, но и творчески переосмыслить сущ</w:t>
      </w:r>
      <w:r w:rsidRPr="006539FF">
        <w:t>е</w:t>
      </w:r>
      <w:r w:rsidRPr="006539FF">
        <w:t>ствующие в современной науке подходы к пониманию тех или иных проблем, явлений, соб</w:t>
      </w:r>
      <w:r w:rsidRPr="006539FF">
        <w:t>ы</w:t>
      </w:r>
      <w:r w:rsidRPr="006539FF">
        <w:t>тий продемонстрировать и убедительно аргументировать собственную позицию.</w:t>
      </w:r>
    </w:p>
    <w:p w:rsidR="00231258" w:rsidRPr="006539FF" w:rsidRDefault="00231258" w:rsidP="00231258">
      <w:pPr>
        <w:ind w:firstLine="709"/>
        <w:jc w:val="both"/>
      </w:pPr>
      <w:r w:rsidRPr="006539FF">
        <w:t>В целом же активное заинтересованное участие студентов в практической работе сп</w:t>
      </w:r>
      <w:r w:rsidRPr="006539FF">
        <w:t>о</w:t>
      </w:r>
      <w:r w:rsidRPr="006539FF">
        <w:t>собствует более глубокому изучению содержания курса русского языка и культуры речи, п</w:t>
      </w:r>
      <w:r w:rsidRPr="006539FF">
        <w:t>о</w:t>
      </w:r>
      <w:r w:rsidRPr="006539FF">
        <w:t>вышению уровня общеязыковой культуры будущих специалистов и формированию основ пр</w:t>
      </w:r>
      <w:r w:rsidRPr="006539FF">
        <w:t>о</w:t>
      </w:r>
      <w:r w:rsidRPr="006539FF">
        <w:t xml:space="preserve">фессионального мышления. </w:t>
      </w:r>
    </w:p>
    <w:p w:rsidR="00231258" w:rsidRPr="006539FF" w:rsidRDefault="00231258" w:rsidP="00231258">
      <w:pPr>
        <w:pStyle w:val="aa"/>
        <w:spacing w:after="0"/>
        <w:ind w:firstLine="709"/>
        <w:jc w:val="both"/>
        <w:rPr>
          <w:b/>
          <w:bCs/>
        </w:rPr>
      </w:pPr>
      <w:r w:rsidRPr="006539FF">
        <w:rPr>
          <w:b/>
          <w:bCs/>
        </w:rPr>
        <w:t xml:space="preserve">Выполнение </w:t>
      </w:r>
      <w:r w:rsidRPr="006539FF">
        <w:rPr>
          <w:b/>
        </w:rPr>
        <w:t>тестовых и иных творческих заданий</w:t>
      </w:r>
      <w:r w:rsidRPr="006539FF">
        <w:rPr>
          <w:b/>
          <w:bCs/>
        </w:rPr>
        <w:t xml:space="preserve">. </w:t>
      </w:r>
      <w:r w:rsidRPr="006539FF">
        <w:rPr>
          <w:bCs/>
        </w:rPr>
        <w:t>Для закрепления теоретического материала по пройденным темам выполняются задания из «Рабочей тетради»</w:t>
      </w:r>
      <w:r>
        <w:rPr>
          <w:bCs/>
        </w:rPr>
        <w:t>.</w:t>
      </w:r>
      <w:r w:rsidRPr="006539FF">
        <w:rPr>
          <w:bCs/>
        </w:rPr>
        <w:t xml:space="preserve"> Выполнение и</w:t>
      </w:r>
      <w:r w:rsidRPr="006539FF">
        <w:rPr>
          <w:bCs/>
        </w:rPr>
        <w:t>н</w:t>
      </w:r>
      <w:r w:rsidRPr="006539FF">
        <w:rPr>
          <w:bCs/>
        </w:rPr>
        <w:t>дивидуальных заданий призвано обратить внимание студентов на наиболее сложные, ключевые и дискуссионные аспекты изучаемой темы, помочь систематизировать и лучше усвоить про</w:t>
      </w:r>
      <w:r w:rsidRPr="006539FF">
        <w:rPr>
          <w:bCs/>
        </w:rPr>
        <w:t>й</w:t>
      </w:r>
      <w:r w:rsidRPr="006539FF">
        <w:rPr>
          <w:bCs/>
        </w:rPr>
        <w:t>денный материал.</w:t>
      </w:r>
    </w:p>
    <w:p w:rsidR="00231258" w:rsidRPr="006539FF" w:rsidRDefault="00231258" w:rsidP="00231258">
      <w:pPr>
        <w:pStyle w:val="aa"/>
        <w:spacing w:after="0"/>
        <w:ind w:firstLine="709"/>
        <w:jc w:val="both"/>
        <w:rPr>
          <w:bCs/>
        </w:rPr>
      </w:pPr>
      <w:r w:rsidRPr="006539FF">
        <w:rPr>
          <w:bCs/>
        </w:rPr>
        <w:t>Для каждого раздела дисциплины (см. «Рабочую тетрадь») разработан необходимый н</w:t>
      </w:r>
      <w:r w:rsidRPr="006539FF">
        <w:rPr>
          <w:bCs/>
        </w:rPr>
        <w:t>а</w:t>
      </w:r>
      <w:r w:rsidRPr="006539FF">
        <w:rPr>
          <w:bCs/>
        </w:rPr>
        <w:t>бор заданий (в том числе тестовых), в которых сконцентрирована значительная учебная инфо</w:t>
      </w:r>
      <w:r w:rsidRPr="006539FF">
        <w:rPr>
          <w:bCs/>
        </w:rPr>
        <w:t>р</w:t>
      </w:r>
      <w:r w:rsidRPr="006539FF">
        <w:rPr>
          <w:bCs/>
        </w:rPr>
        <w:t>мация, имеющая немаловажное познавательное значение. Тестирование позволяет преподав</w:t>
      </w:r>
      <w:r w:rsidRPr="006539FF">
        <w:rPr>
          <w:bCs/>
        </w:rPr>
        <w:t>а</w:t>
      </w:r>
      <w:r w:rsidRPr="006539FF">
        <w:rPr>
          <w:bCs/>
        </w:rPr>
        <w:t>телю не только оценить успеваемость студентов на любом этапе их обучения, но оказать п</w:t>
      </w:r>
      <w:r w:rsidRPr="006539FF">
        <w:rPr>
          <w:bCs/>
        </w:rPr>
        <w:t>о</w:t>
      </w:r>
      <w:r w:rsidRPr="006539FF">
        <w:rPr>
          <w:bCs/>
        </w:rPr>
        <w:t>мощь самим студентам в изучении курса, формировании необходимых общих компетенций. При проведении самотестирования студенты могут выявить тот круг вопросов, которые усво</w:t>
      </w:r>
      <w:r w:rsidRPr="006539FF">
        <w:rPr>
          <w:bCs/>
        </w:rPr>
        <w:t>е</w:t>
      </w:r>
      <w:r w:rsidRPr="006539FF">
        <w:rPr>
          <w:bCs/>
        </w:rPr>
        <w:t>ны слабо, и в дальнейшем обратить на них особое внимание.</w:t>
      </w:r>
    </w:p>
    <w:p w:rsidR="00231258" w:rsidRPr="006539FF" w:rsidRDefault="00231258" w:rsidP="00231258">
      <w:pPr>
        <w:pStyle w:val="aa"/>
        <w:spacing w:after="0"/>
        <w:ind w:firstLine="709"/>
        <w:jc w:val="both"/>
        <w:rPr>
          <w:bCs/>
        </w:rPr>
      </w:pPr>
      <w:r w:rsidRPr="006539FF">
        <w:rPr>
          <w:bCs/>
        </w:rPr>
        <w:t xml:space="preserve">Контроль </w:t>
      </w:r>
      <w:r w:rsidRPr="006539FF">
        <w:rPr>
          <w:b/>
          <w:bCs/>
        </w:rPr>
        <w:t>самостоятельной работы</w:t>
      </w:r>
      <w:r w:rsidRPr="006539FF">
        <w:rPr>
          <w:bCs/>
        </w:rPr>
        <w:t xml:space="preserve"> студентов по выполнению тестовых и иных заданий осуществляется преподавателем с помощью </w:t>
      </w:r>
      <w:r w:rsidRPr="006539FF">
        <w:t>выборочной и фронтальной проверок письменных и устных индивидуальных заданий на практических занятиях</w:t>
      </w:r>
      <w:r w:rsidRPr="006539FF">
        <w:rPr>
          <w:bCs/>
        </w:rPr>
        <w:t>.</w:t>
      </w:r>
    </w:p>
    <w:p w:rsidR="00231258" w:rsidRDefault="00231258" w:rsidP="00231258">
      <w:pPr>
        <w:rPr>
          <w:b/>
          <w:bCs/>
          <w:color w:val="000000"/>
        </w:rPr>
      </w:pPr>
    </w:p>
    <w:p w:rsidR="00231258" w:rsidRPr="006539FF" w:rsidRDefault="00231258" w:rsidP="00231258">
      <w:pPr>
        <w:rPr>
          <w:b/>
        </w:rPr>
      </w:pPr>
      <w:r>
        <w:rPr>
          <w:b/>
        </w:rPr>
        <w:t xml:space="preserve">1.3 </w:t>
      </w:r>
      <w:r w:rsidRPr="006539FF">
        <w:rPr>
          <w:b/>
        </w:rPr>
        <w:t>МЕТОДИЧЕСКИЕ РЕКОМЕНДАЦИИ ОБУЧАЮЩИМСЯ ПО ПОДГОТОВКЕ СТ</w:t>
      </w:r>
      <w:r w:rsidRPr="006539FF">
        <w:rPr>
          <w:b/>
        </w:rPr>
        <w:t>И</w:t>
      </w:r>
      <w:r w:rsidRPr="006539FF">
        <w:rPr>
          <w:b/>
        </w:rPr>
        <w:t>ЛИСТИЧЕСКОГО АНАЛИЗА ТЕКСТА</w:t>
      </w:r>
    </w:p>
    <w:p w:rsidR="00231258" w:rsidRPr="00F66C1E" w:rsidRDefault="00231258" w:rsidP="00231258">
      <w:pPr>
        <w:ind w:left="720"/>
        <w:jc w:val="center"/>
        <w:rPr>
          <w:b/>
          <w:bCs/>
          <w:color w:val="000000"/>
          <w:sz w:val="10"/>
          <w:szCs w:val="10"/>
        </w:rPr>
      </w:pP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План стилистического анализа текста</w:t>
      </w:r>
    </w:p>
    <w:p w:rsidR="00231258" w:rsidRPr="006539FF" w:rsidRDefault="00231258" w:rsidP="00231258">
      <w:pPr>
        <w:pStyle w:val="a3"/>
        <w:numPr>
          <w:ilvl w:val="0"/>
          <w:numId w:val="79"/>
        </w:numPr>
        <w:tabs>
          <w:tab w:val="clear" w:pos="720"/>
          <w:tab w:val="num" w:pos="0"/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Общая характеристика текста: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>- тема (о чем этот текст?);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>- вид данного текста (монолог или диалог);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>-цель создания текста ( информирование, предписание, убеждение, агитация, развлеч</w:t>
      </w:r>
      <w:r w:rsidRPr="006539FF">
        <w:rPr>
          <w:color w:val="000000"/>
        </w:rPr>
        <w:t>е</w:t>
      </w:r>
      <w:r w:rsidRPr="006539FF">
        <w:rPr>
          <w:color w:val="000000"/>
        </w:rPr>
        <w:t>ние, эстетическое воздействие);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>- кем создан и кому предположительно адресован текст;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>- образцом какого функционального стиля предположительно является данный текст и какова его общая доля (конструктивный принцип).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 xml:space="preserve">2. Внешние особенности текста </w:t>
      </w:r>
      <w:r w:rsidRPr="006539FF">
        <w:rPr>
          <w:color w:val="000000"/>
        </w:rPr>
        <w:t>(делится ли он на части графическим способом, имеет ли рубрикацию или нумерацию частей, содержит ли цифровой материал, имеет ли жесткую, внешне выраженную (клишированную) композицию, шрифтовые выделения и т.д.)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3. Речевые особенности текста: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- </w:t>
      </w:r>
      <w:r w:rsidRPr="006539FF">
        <w:rPr>
          <w:color w:val="000000"/>
          <w:u w:val="single"/>
        </w:rPr>
        <w:t>лексическая характеристика:</w:t>
      </w:r>
      <w:r w:rsidRPr="006539FF">
        <w:rPr>
          <w:color w:val="000000"/>
        </w:rPr>
        <w:t xml:space="preserve"> а) используется ли книжная лексика и какая именно (те</w:t>
      </w:r>
      <w:r w:rsidRPr="006539FF">
        <w:rPr>
          <w:color w:val="000000"/>
        </w:rPr>
        <w:t>р</w:t>
      </w:r>
      <w:r w:rsidRPr="006539FF">
        <w:rPr>
          <w:color w:val="000000"/>
        </w:rPr>
        <w:t xml:space="preserve">мины науки, делопроизводства, культуры, политики; </w:t>
      </w:r>
      <w:proofErr w:type="spellStart"/>
      <w:r w:rsidRPr="006539FF">
        <w:rPr>
          <w:color w:val="000000"/>
        </w:rPr>
        <w:t>общекнижная</w:t>
      </w:r>
      <w:proofErr w:type="spellEnd"/>
      <w:r w:rsidRPr="006539FF">
        <w:rPr>
          <w:color w:val="000000"/>
        </w:rPr>
        <w:t xml:space="preserve"> </w:t>
      </w:r>
      <w:proofErr w:type="spellStart"/>
      <w:r w:rsidRPr="006539FF">
        <w:rPr>
          <w:color w:val="000000"/>
        </w:rPr>
        <w:t>лексика;б</w:t>
      </w:r>
      <w:proofErr w:type="spellEnd"/>
      <w:r w:rsidRPr="006539FF">
        <w:rPr>
          <w:color w:val="000000"/>
        </w:rPr>
        <w:t>) используется ли разговорная лексика ил фразеология; в) применяются ли эмоционально-экспрессивные оцено</w:t>
      </w:r>
      <w:r w:rsidRPr="006539FF">
        <w:rPr>
          <w:color w:val="000000"/>
        </w:rPr>
        <w:t>ч</w:t>
      </w:r>
      <w:r w:rsidRPr="006539FF">
        <w:rPr>
          <w:color w:val="000000"/>
        </w:rPr>
        <w:t>ные слова и выражения; г) есть ли индивидуально-авторское словоупотребление, языковая игра, юмор;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- </w:t>
      </w:r>
      <w:r w:rsidRPr="006539FF">
        <w:rPr>
          <w:color w:val="000000"/>
          <w:u w:val="single"/>
        </w:rPr>
        <w:t xml:space="preserve">морфологическая характеристика: </w:t>
      </w:r>
      <w:r w:rsidRPr="006539FF">
        <w:rPr>
          <w:color w:val="000000"/>
        </w:rPr>
        <w:t>а) много ли в тексте именных словоформ; б) испол</w:t>
      </w:r>
      <w:r w:rsidRPr="006539FF">
        <w:rPr>
          <w:color w:val="000000"/>
        </w:rPr>
        <w:t>ь</w:t>
      </w:r>
      <w:r w:rsidRPr="006539FF">
        <w:rPr>
          <w:color w:val="000000"/>
        </w:rPr>
        <w:t>зуются ли типы словоформ с выраженной книжной стилистической окраской (причастия, де</w:t>
      </w:r>
      <w:r w:rsidRPr="006539FF">
        <w:rPr>
          <w:color w:val="000000"/>
        </w:rPr>
        <w:t>е</w:t>
      </w:r>
      <w:r w:rsidRPr="006539FF">
        <w:rPr>
          <w:color w:val="000000"/>
        </w:rPr>
        <w:t>причастия, краткая форма прилагательных, отглагольные существительные); в) есть ли мест</w:t>
      </w:r>
      <w:r w:rsidRPr="006539FF">
        <w:rPr>
          <w:color w:val="000000"/>
        </w:rPr>
        <w:t>о</w:t>
      </w:r>
      <w:r w:rsidRPr="006539FF">
        <w:rPr>
          <w:color w:val="000000"/>
        </w:rPr>
        <w:t>имения первого и второго лица;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- </w:t>
      </w:r>
      <w:r w:rsidRPr="006539FF">
        <w:rPr>
          <w:color w:val="000000"/>
          <w:u w:val="single"/>
        </w:rPr>
        <w:t xml:space="preserve">синтаксическая характеристика: </w:t>
      </w:r>
      <w:r w:rsidRPr="006539FF">
        <w:rPr>
          <w:color w:val="000000"/>
        </w:rPr>
        <w:t>а) каковы типичны словосочетания в данном тексте (именные атрибутивные, глагольные, разные); есть ли среди них словосочетания с подчеркнуто книжной стилистической окраской (именные с зависимым членом в родительном падеже, мн</w:t>
      </w:r>
      <w:r w:rsidRPr="006539FF">
        <w:rPr>
          <w:color w:val="000000"/>
        </w:rPr>
        <w:t>о</w:t>
      </w:r>
      <w:r w:rsidRPr="006539FF">
        <w:rPr>
          <w:color w:val="000000"/>
        </w:rPr>
        <w:t>гочленные); б) каков состав текста по типам использованных предложений, есть ли стилистич</w:t>
      </w:r>
      <w:r w:rsidRPr="006539FF">
        <w:rPr>
          <w:color w:val="000000"/>
        </w:rPr>
        <w:t>е</w:t>
      </w:r>
      <w:r w:rsidRPr="006539FF">
        <w:rPr>
          <w:color w:val="000000"/>
        </w:rPr>
        <w:lastRenderedPageBreak/>
        <w:t>ски отмеченные типы (назывные (</w:t>
      </w:r>
      <w:proofErr w:type="spellStart"/>
      <w:r w:rsidRPr="006539FF">
        <w:rPr>
          <w:color w:val="000000"/>
        </w:rPr>
        <w:t>книж</w:t>
      </w:r>
      <w:proofErr w:type="spellEnd"/>
      <w:r w:rsidRPr="006539FF">
        <w:rPr>
          <w:color w:val="000000"/>
        </w:rPr>
        <w:t>.), восклицательные (</w:t>
      </w:r>
      <w:proofErr w:type="spellStart"/>
      <w:r w:rsidRPr="006539FF">
        <w:rPr>
          <w:color w:val="000000"/>
        </w:rPr>
        <w:t>эмоц-экспер</w:t>
      </w:r>
      <w:proofErr w:type="spellEnd"/>
      <w:r w:rsidRPr="006539FF">
        <w:rPr>
          <w:color w:val="000000"/>
        </w:rPr>
        <w:t>.), неполные (разг.); в) используются ли стилистически окрашенные типы сказуемого: составное именное (</w:t>
      </w:r>
      <w:proofErr w:type="spellStart"/>
      <w:r w:rsidRPr="006539FF">
        <w:rPr>
          <w:color w:val="000000"/>
        </w:rPr>
        <w:t>книж</w:t>
      </w:r>
      <w:proofErr w:type="spellEnd"/>
      <w:r w:rsidRPr="006539FF">
        <w:rPr>
          <w:color w:val="000000"/>
        </w:rPr>
        <w:t>.) или составное глагольное (</w:t>
      </w:r>
      <w:proofErr w:type="spellStart"/>
      <w:r w:rsidRPr="006539FF">
        <w:rPr>
          <w:color w:val="000000"/>
        </w:rPr>
        <w:t>книж</w:t>
      </w:r>
      <w:proofErr w:type="spellEnd"/>
      <w:r w:rsidRPr="006539FF">
        <w:rPr>
          <w:color w:val="000000"/>
        </w:rPr>
        <w:t>.), г) каковы предложения текста по степени их распространенности и наличию обособленных членов предложения, каков средний объем предложения в тексте.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 xml:space="preserve">4. Собственно текстовая характеристика: </w:t>
      </w:r>
      <w:r w:rsidRPr="006539FF">
        <w:rPr>
          <w:color w:val="000000"/>
        </w:rPr>
        <w:t>а) как выражена тема текста; б) какой фун</w:t>
      </w:r>
      <w:r w:rsidRPr="006539FF">
        <w:rPr>
          <w:color w:val="000000"/>
        </w:rPr>
        <w:t>к</w:t>
      </w:r>
      <w:r w:rsidRPr="006539FF">
        <w:rPr>
          <w:color w:val="000000"/>
        </w:rPr>
        <w:t>ционально-смысловой тип речи (описание, повествование, рассуждение) положен в основу те</w:t>
      </w:r>
      <w:r w:rsidRPr="006539FF">
        <w:rPr>
          <w:color w:val="000000"/>
        </w:rPr>
        <w:t>к</w:t>
      </w:r>
      <w:r w:rsidRPr="006539FF">
        <w:rPr>
          <w:color w:val="000000"/>
        </w:rPr>
        <w:t>ста; в) есть ли в тексте чужая речь (прямая, косвенная); г) выражена ли авторская оценка с</w:t>
      </w:r>
      <w:r w:rsidRPr="006539FF">
        <w:rPr>
          <w:color w:val="000000"/>
        </w:rPr>
        <w:t>о</w:t>
      </w:r>
      <w:r w:rsidRPr="006539FF">
        <w:rPr>
          <w:color w:val="000000"/>
        </w:rPr>
        <w:t xml:space="preserve">держания (какую позицию занимает автор: объективно-нейтральную, аналитическую, </w:t>
      </w:r>
      <w:proofErr w:type="spellStart"/>
      <w:r w:rsidRPr="006539FF">
        <w:rPr>
          <w:color w:val="000000"/>
        </w:rPr>
        <w:t>предп</w:t>
      </w:r>
      <w:r w:rsidRPr="006539FF">
        <w:rPr>
          <w:color w:val="000000"/>
        </w:rPr>
        <w:t>и</w:t>
      </w:r>
      <w:r w:rsidRPr="006539FF">
        <w:rPr>
          <w:color w:val="000000"/>
        </w:rPr>
        <w:t>сательную</w:t>
      </w:r>
      <w:proofErr w:type="spellEnd"/>
      <w:r w:rsidRPr="006539FF">
        <w:rPr>
          <w:color w:val="000000"/>
        </w:rPr>
        <w:t>, ироническую или др.).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5. Обобщенная характеристика данного текста как образца определенного стиля.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i/>
          <w:iCs/>
          <w:color w:val="000000"/>
        </w:rPr>
        <w:t>Основная часть стилистического разбора – это речевая характеристика текста. В процессе разбора каждое положение подтверждается примерами из анализируемого текста.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i/>
          <w:iCs/>
          <w:color w:val="000000"/>
        </w:rPr>
        <w:t>Данные плана содержит в себе полную программу анализа текста как образца опред</w:t>
      </w:r>
      <w:r w:rsidRPr="006539FF">
        <w:rPr>
          <w:i/>
          <w:iCs/>
          <w:color w:val="000000"/>
        </w:rPr>
        <w:t>е</w:t>
      </w:r>
      <w:r w:rsidRPr="006539FF">
        <w:rPr>
          <w:i/>
          <w:iCs/>
          <w:color w:val="000000"/>
        </w:rPr>
        <w:t>ленного функционального стиля (план углубленного анализа). Разбор в рамках среднего уровня требований предполагает боле краткую характеристику речевых особенностей стиля: выя</w:t>
      </w:r>
      <w:r w:rsidRPr="006539FF">
        <w:rPr>
          <w:i/>
          <w:iCs/>
          <w:color w:val="000000"/>
        </w:rPr>
        <w:t>в</w:t>
      </w:r>
      <w:r w:rsidRPr="006539FF">
        <w:rPr>
          <w:i/>
          <w:iCs/>
          <w:color w:val="000000"/>
        </w:rPr>
        <w:t>ление одного-двух наиболее ярких речевых признаков на трех уровнях (лексическом, морфолог</w:t>
      </w:r>
      <w:r w:rsidRPr="006539FF">
        <w:rPr>
          <w:i/>
          <w:iCs/>
          <w:color w:val="000000"/>
        </w:rPr>
        <w:t>и</w:t>
      </w:r>
      <w:r w:rsidRPr="006539FF">
        <w:rPr>
          <w:i/>
          <w:iCs/>
          <w:color w:val="000000"/>
        </w:rPr>
        <w:t>ческом, синтаксическом).</w:t>
      </w:r>
    </w:p>
    <w:p w:rsidR="00231258" w:rsidRDefault="00231258" w:rsidP="0023125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539FF">
        <w:rPr>
          <w:b/>
          <w:color w:val="000000"/>
        </w:rPr>
        <w:t>Образец разбора</w:t>
      </w:r>
      <w:r>
        <w:rPr>
          <w:b/>
          <w:color w:val="000000"/>
        </w:rPr>
        <w:t xml:space="preserve">: 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i/>
          <w:iCs/>
          <w:color w:val="000000"/>
        </w:rPr>
        <w:t>В Россию приехали посланцы МВФ</w:t>
      </w:r>
      <w:r>
        <w:rPr>
          <w:i/>
          <w:iCs/>
          <w:color w:val="000000"/>
        </w:rPr>
        <w:t xml:space="preserve">. </w:t>
      </w:r>
      <w:r w:rsidRPr="006539FF">
        <w:rPr>
          <w:i/>
          <w:iCs/>
          <w:color w:val="000000"/>
        </w:rPr>
        <w:t>Вчера в Москве начали работу эксперты Междун</w:t>
      </w:r>
      <w:r w:rsidRPr="006539FF">
        <w:rPr>
          <w:i/>
          <w:iCs/>
          <w:color w:val="000000"/>
        </w:rPr>
        <w:t>а</w:t>
      </w:r>
      <w:r w:rsidRPr="006539FF">
        <w:rPr>
          <w:i/>
          <w:iCs/>
          <w:color w:val="000000"/>
        </w:rPr>
        <w:t>родного валютного фонда (МВФ). В последние месяцы они не часто навещают Россию. Не п</w:t>
      </w:r>
      <w:r w:rsidRPr="006539FF">
        <w:rPr>
          <w:i/>
          <w:iCs/>
          <w:color w:val="000000"/>
        </w:rPr>
        <w:t>о</w:t>
      </w:r>
      <w:r w:rsidRPr="006539FF">
        <w:rPr>
          <w:i/>
          <w:iCs/>
          <w:color w:val="000000"/>
        </w:rPr>
        <w:t>лучив в 2000 году от МВФ ни цента, Россия, тем не менее, исправно возвращает ему старые кредиты, Но это не зна</w:t>
      </w:r>
      <w:r w:rsidRPr="006539FF">
        <w:rPr>
          <w:i/>
          <w:iCs/>
          <w:color w:val="000000"/>
        </w:rPr>
        <w:softHyphen/>
        <w:t>чит, что дружба с Валютным фондом нам уже не нужна.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i/>
          <w:iCs/>
          <w:color w:val="000000"/>
        </w:rPr>
        <w:t xml:space="preserve">Начать с того, что кредит МВФ в 1,75 </w:t>
      </w:r>
      <w:r w:rsidRPr="006539FF">
        <w:rPr>
          <w:b/>
          <w:bCs/>
          <w:i/>
          <w:iCs/>
          <w:color w:val="000000"/>
        </w:rPr>
        <w:t xml:space="preserve">миллиарда </w:t>
      </w:r>
      <w:r w:rsidRPr="006539FF">
        <w:rPr>
          <w:i/>
          <w:iCs/>
          <w:color w:val="000000"/>
        </w:rPr>
        <w:t>долларов напрямую заложен в бю</w:t>
      </w:r>
      <w:r w:rsidRPr="006539FF">
        <w:rPr>
          <w:i/>
          <w:iCs/>
          <w:color w:val="000000"/>
        </w:rPr>
        <w:t>д</w:t>
      </w:r>
      <w:r w:rsidRPr="006539FF">
        <w:rPr>
          <w:i/>
          <w:iCs/>
          <w:color w:val="000000"/>
        </w:rPr>
        <w:t>жет нашей страны на 2001 год. Не получим его - правительству придется поломать голову, как заткнуть образовавшуюся финансовую дыру. Но еще более серьезная опасность ждет Россию через два-три года, когда она должна выплатить огромные суммы странам, объед</w:t>
      </w:r>
      <w:r w:rsidRPr="006539FF">
        <w:rPr>
          <w:i/>
          <w:iCs/>
          <w:color w:val="000000"/>
        </w:rPr>
        <w:t>и</w:t>
      </w:r>
      <w:r w:rsidRPr="006539FF">
        <w:rPr>
          <w:i/>
          <w:iCs/>
          <w:color w:val="000000"/>
        </w:rPr>
        <w:t>ненным в Парнасский клуб кредиторов. Уже сейчас ясно: нужна отсроч</w:t>
      </w:r>
      <w:r w:rsidRPr="006539FF">
        <w:rPr>
          <w:i/>
          <w:iCs/>
          <w:color w:val="000000"/>
        </w:rPr>
        <w:softHyphen/>
        <w:t>ка по возврату долгов. А чтобы ее получить, по правилам, принятым в международном финансовом мире, Россия должна сначала подписать новую программу кредитного со</w:t>
      </w:r>
      <w:r w:rsidRPr="006539FF">
        <w:rPr>
          <w:i/>
          <w:iCs/>
          <w:color w:val="000000"/>
        </w:rPr>
        <w:softHyphen/>
        <w:t>трудничества с МВФ.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i/>
          <w:iCs/>
          <w:color w:val="000000"/>
        </w:rPr>
      </w:pPr>
      <w:r w:rsidRPr="006539FF">
        <w:rPr>
          <w:i/>
          <w:iCs/>
          <w:color w:val="000000"/>
        </w:rPr>
        <w:t>По мнению экспертов Валютного фонда, в ближайшее время России надо решить как минимум три проблемы; сдержать инфляцию, не допустить чрезмерного укрепления рубля, ускорить реформу банковской системы и естественных монополий. Только тогда российская экономика сможет уверенно смотреть в будущее, не опасаясь оскудения потока нефтедолл</w:t>
      </w:r>
      <w:r w:rsidRPr="006539FF">
        <w:rPr>
          <w:i/>
          <w:iCs/>
          <w:color w:val="000000"/>
        </w:rPr>
        <w:t>а</w:t>
      </w:r>
      <w:r w:rsidRPr="006539FF">
        <w:rPr>
          <w:i/>
          <w:iCs/>
          <w:color w:val="000000"/>
        </w:rPr>
        <w:t>ров, которые сегодня подпитывают ее успехи.</w:t>
      </w:r>
      <w:r w:rsidRPr="006539FF">
        <w:rPr>
          <w:color w:val="000000"/>
        </w:rPr>
        <w:t>(А. Персиков)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6539FF">
        <w:rPr>
          <w:b/>
          <w:bCs/>
          <w:color w:val="000000"/>
        </w:rPr>
        <w:t>1. Общая характеристика текста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6539FF">
        <w:rPr>
          <w:color w:val="000000"/>
        </w:rPr>
        <w:t>- Тема текст - приезд в Москву представителей МВФ.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6539FF">
        <w:rPr>
          <w:color w:val="000000"/>
        </w:rPr>
        <w:t>- Это монолог.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>- Цель автора текста - информировать о конкретном событии (в Москве начали работу эксперты МВФ), а также проанализировать отношения России и МВФ и убедить читателя в справедливости своего мнения, т.е. это монолог информационно-убеждающего характера.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>- Текст опубликован в газете, его автор - профессиональный журналист, адресат -читатели газеты. Предположительно это текст публицистического стиля речи.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6539FF">
        <w:rPr>
          <w:b/>
          <w:bCs/>
          <w:color w:val="000000"/>
        </w:rPr>
        <w:t>2. Внешние признаки текста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6539FF">
        <w:rPr>
          <w:color w:val="000000"/>
        </w:rPr>
        <w:t xml:space="preserve">- Текст оформлен традиционно, имеет заголовок и подпись. Основной текст </w:t>
      </w:r>
      <w:r w:rsidRPr="006539FF">
        <w:rPr>
          <w:b/>
          <w:bCs/>
          <w:color w:val="000000"/>
        </w:rPr>
        <w:t xml:space="preserve">разделен </w:t>
      </w:r>
      <w:r w:rsidRPr="006539FF">
        <w:rPr>
          <w:color w:val="000000"/>
        </w:rPr>
        <w:t>на три абзаца. В нем использованы цифровые данные (даты, количественные показатели).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6539FF">
        <w:rPr>
          <w:b/>
          <w:bCs/>
          <w:color w:val="000000"/>
        </w:rPr>
        <w:t>3. Речевые особенности текста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6539FF">
        <w:rPr>
          <w:color w:val="000000"/>
        </w:rPr>
        <w:t xml:space="preserve">- </w:t>
      </w:r>
      <w:r w:rsidRPr="006539FF">
        <w:rPr>
          <w:color w:val="000000"/>
          <w:u w:val="single"/>
        </w:rPr>
        <w:t>Лексическая характеристика</w:t>
      </w:r>
      <w:r w:rsidRPr="006539FF">
        <w:rPr>
          <w:color w:val="000000"/>
        </w:rPr>
        <w:t>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В тексте широко используются экономические термины </w:t>
      </w:r>
      <w:r w:rsidRPr="006539FF">
        <w:rPr>
          <w:i/>
          <w:iCs/>
          <w:color w:val="000000"/>
        </w:rPr>
        <w:t>{кредит, кредитор, кредит</w:t>
      </w:r>
      <w:r w:rsidRPr="006539FF">
        <w:rPr>
          <w:i/>
          <w:iCs/>
          <w:color w:val="000000"/>
        </w:rPr>
        <w:softHyphen/>
        <w:t xml:space="preserve">ное сотрудничество, естественные монополии, экономика, бюджет, отсрочка), </w:t>
      </w:r>
      <w:r w:rsidRPr="006539FF">
        <w:rPr>
          <w:color w:val="000000"/>
        </w:rPr>
        <w:t xml:space="preserve">а также другая книжная лексика </w:t>
      </w:r>
      <w:r w:rsidRPr="006539FF">
        <w:rPr>
          <w:i/>
          <w:iCs/>
          <w:color w:val="000000"/>
        </w:rPr>
        <w:t xml:space="preserve">{эксперт, выплатить, реформа). </w:t>
      </w:r>
      <w:r w:rsidRPr="006539FF">
        <w:rPr>
          <w:color w:val="000000"/>
        </w:rPr>
        <w:t>Важны собственные имена - на</w:t>
      </w:r>
      <w:r w:rsidRPr="006539FF">
        <w:rPr>
          <w:color w:val="000000"/>
        </w:rPr>
        <w:softHyphen/>
        <w:t>звания ф</w:t>
      </w:r>
      <w:r w:rsidRPr="006539FF">
        <w:rPr>
          <w:color w:val="000000"/>
        </w:rPr>
        <w:t>и</w:t>
      </w:r>
      <w:r w:rsidRPr="006539FF">
        <w:rPr>
          <w:color w:val="000000"/>
        </w:rPr>
        <w:t xml:space="preserve">нансовых организаций: </w:t>
      </w:r>
      <w:r w:rsidRPr="006539FF">
        <w:rPr>
          <w:i/>
          <w:iCs/>
          <w:color w:val="000000"/>
        </w:rPr>
        <w:t>Международный валютный фонд, Парижский клуб кре</w:t>
      </w:r>
      <w:r w:rsidRPr="006539FF">
        <w:rPr>
          <w:i/>
          <w:iCs/>
          <w:color w:val="000000"/>
        </w:rPr>
        <w:softHyphen/>
        <w:t xml:space="preserve">диторов. </w:t>
      </w:r>
      <w:r w:rsidRPr="006539FF">
        <w:rPr>
          <w:color w:val="000000"/>
        </w:rPr>
        <w:t>В ц</w:t>
      </w:r>
      <w:r w:rsidRPr="006539FF">
        <w:rPr>
          <w:color w:val="000000"/>
        </w:rPr>
        <w:t>е</w:t>
      </w:r>
      <w:r w:rsidRPr="006539FF">
        <w:rPr>
          <w:color w:val="000000"/>
        </w:rPr>
        <w:t xml:space="preserve">лом лексика текста характеризуется книжной стилистической окраской, по есть и небольшое </w:t>
      </w:r>
      <w:r w:rsidRPr="006539FF">
        <w:rPr>
          <w:color w:val="000000"/>
        </w:rPr>
        <w:lastRenderedPageBreak/>
        <w:t xml:space="preserve">количество разговорных слов и выражений, в том числе с </w:t>
      </w:r>
      <w:r w:rsidRPr="006539FF">
        <w:rPr>
          <w:b/>
          <w:bCs/>
          <w:color w:val="000000"/>
        </w:rPr>
        <w:t xml:space="preserve">эмоциональной </w:t>
      </w:r>
      <w:r w:rsidRPr="006539FF">
        <w:rPr>
          <w:color w:val="000000"/>
        </w:rPr>
        <w:t xml:space="preserve">окраской: </w:t>
      </w:r>
      <w:r w:rsidRPr="006539FF">
        <w:rPr>
          <w:i/>
          <w:iCs/>
          <w:color w:val="000000"/>
        </w:rPr>
        <w:t>навещать, (финансовая) дыра, заткнуть дыру.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6539FF">
        <w:rPr>
          <w:color w:val="000000"/>
        </w:rPr>
        <w:t xml:space="preserve">- </w:t>
      </w:r>
      <w:r w:rsidRPr="006539FF">
        <w:rPr>
          <w:color w:val="000000"/>
          <w:u w:val="single"/>
        </w:rPr>
        <w:t>Морфологическая характеристика</w:t>
      </w:r>
      <w:r w:rsidRPr="006539FF">
        <w:rPr>
          <w:color w:val="000000"/>
        </w:rPr>
        <w:t>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>В тексте очень много имен существительных, прилагательных, есть причастия. Особенно разнообразно представлены существительные (среди них есть конкретные и абстрактные, ст</w:t>
      </w:r>
      <w:r w:rsidRPr="006539FF">
        <w:rPr>
          <w:color w:val="000000"/>
        </w:rPr>
        <w:t>и</w:t>
      </w:r>
      <w:r w:rsidRPr="006539FF">
        <w:rPr>
          <w:color w:val="000000"/>
        </w:rPr>
        <w:t>листически окрашенные и нейтральные). Отмечены грамматические формы с книжной стил</w:t>
      </w:r>
      <w:r w:rsidRPr="006539FF">
        <w:rPr>
          <w:color w:val="000000"/>
        </w:rPr>
        <w:t>и</w:t>
      </w:r>
      <w:r w:rsidRPr="006539FF">
        <w:rPr>
          <w:color w:val="000000"/>
        </w:rPr>
        <w:t xml:space="preserve">стической окраской: причастия </w:t>
      </w:r>
      <w:r w:rsidRPr="006539FF">
        <w:rPr>
          <w:i/>
          <w:iCs/>
          <w:color w:val="000000"/>
        </w:rPr>
        <w:t xml:space="preserve">(заложен, образовавшаяся, объединенные), </w:t>
      </w:r>
      <w:r w:rsidRPr="006539FF">
        <w:rPr>
          <w:color w:val="000000"/>
        </w:rPr>
        <w:t xml:space="preserve">деепричастия </w:t>
      </w:r>
      <w:r w:rsidRPr="006539FF">
        <w:rPr>
          <w:i/>
          <w:iCs/>
          <w:color w:val="000000"/>
        </w:rPr>
        <w:t xml:space="preserve">(не получив, не опасаясь), </w:t>
      </w:r>
      <w:r w:rsidRPr="006539FF">
        <w:rPr>
          <w:color w:val="000000"/>
        </w:rPr>
        <w:t xml:space="preserve">отглагольные существительные </w:t>
      </w:r>
      <w:r w:rsidRPr="006539FF">
        <w:rPr>
          <w:i/>
          <w:iCs/>
          <w:color w:val="000000"/>
        </w:rPr>
        <w:t>(возврат, укрепле</w:t>
      </w:r>
      <w:r w:rsidRPr="006539FF">
        <w:rPr>
          <w:i/>
          <w:iCs/>
          <w:color w:val="000000"/>
        </w:rPr>
        <w:softHyphen/>
        <w:t xml:space="preserve">ние, оскудение). </w:t>
      </w:r>
      <w:r w:rsidRPr="006539FF">
        <w:rPr>
          <w:color w:val="000000"/>
        </w:rPr>
        <w:t>Из м</w:t>
      </w:r>
      <w:r w:rsidRPr="006539FF">
        <w:rPr>
          <w:color w:val="000000"/>
        </w:rPr>
        <w:t>е</w:t>
      </w:r>
      <w:r w:rsidRPr="006539FF">
        <w:rPr>
          <w:color w:val="000000"/>
        </w:rPr>
        <w:t xml:space="preserve">стоимений 1-го и 2-го лица использовано только мы </w:t>
      </w:r>
      <w:r w:rsidRPr="006539FF">
        <w:rPr>
          <w:i/>
          <w:iCs/>
          <w:color w:val="000000"/>
        </w:rPr>
        <w:t xml:space="preserve">(нам не нужна, </w:t>
      </w:r>
      <w:r w:rsidRPr="006539FF">
        <w:rPr>
          <w:b/>
          <w:bCs/>
          <w:i/>
          <w:iCs/>
          <w:color w:val="000000"/>
        </w:rPr>
        <w:t xml:space="preserve">получим). </w:t>
      </w:r>
      <w:r w:rsidRPr="006539FF">
        <w:rPr>
          <w:color w:val="000000"/>
        </w:rPr>
        <w:t>Таким образом, текст в целом характеризуется книжной морфологией.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6539FF">
        <w:rPr>
          <w:color w:val="000000"/>
        </w:rPr>
        <w:t xml:space="preserve">- </w:t>
      </w:r>
      <w:r w:rsidRPr="006539FF">
        <w:rPr>
          <w:color w:val="000000"/>
          <w:u w:val="single"/>
        </w:rPr>
        <w:t>Синтаксическая характеристика</w:t>
      </w:r>
      <w:r w:rsidRPr="006539FF">
        <w:rPr>
          <w:color w:val="000000"/>
        </w:rPr>
        <w:t>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Активно используются словосочетания из двух или трех существительных с зависимыми словами </w:t>
      </w:r>
      <w:r w:rsidRPr="006539FF">
        <w:rPr>
          <w:smallCaps/>
          <w:color w:val="000000"/>
        </w:rPr>
        <w:t xml:space="preserve">в </w:t>
      </w:r>
      <w:r w:rsidRPr="006539FF">
        <w:rPr>
          <w:color w:val="000000"/>
        </w:rPr>
        <w:t xml:space="preserve">родительной падеже </w:t>
      </w:r>
      <w:r w:rsidRPr="006539FF">
        <w:rPr>
          <w:i/>
          <w:iCs/>
          <w:color w:val="000000"/>
        </w:rPr>
        <w:t xml:space="preserve">{эксперты... фонда, бюджет нашей страны, клуб кредиторов, программа кредитного сотрудничества, оскудение потока нефтедолларов), </w:t>
      </w:r>
      <w:r w:rsidRPr="006539FF">
        <w:rPr>
          <w:color w:val="000000"/>
        </w:rPr>
        <w:t>имеющие стил</w:t>
      </w:r>
      <w:r w:rsidRPr="006539FF">
        <w:rPr>
          <w:color w:val="000000"/>
        </w:rPr>
        <w:t>и</w:t>
      </w:r>
      <w:r w:rsidRPr="006539FF">
        <w:rPr>
          <w:color w:val="000000"/>
        </w:rPr>
        <w:t>стическую окраску книжности.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Из предложений наиболее употребительно двусоставное простое и </w:t>
      </w:r>
      <w:proofErr w:type="spellStart"/>
      <w:r w:rsidRPr="006539FF">
        <w:rPr>
          <w:color w:val="000000"/>
        </w:rPr>
        <w:t>сложноподчиненое</w:t>
      </w:r>
      <w:proofErr w:type="spellEnd"/>
      <w:r w:rsidRPr="006539FF">
        <w:rPr>
          <w:color w:val="000000"/>
        </w:rPr>
        <w:t xml:space="preserve"> предложения. Отмечено бессоюзное сложное предложение (4-е во втором абзаце) и сложная синтаксическая конструкция с бессоюзной связью и подчинением (2-е предложе</w:t>
      </w:r>
      <w:r w:rsidRPr="006539FF">
        <w:rPr>
          <w:color w:val="000000"/>
        </w:rPr>
        <w:softHyphen/>
        <w:t>ние во втором абзаце). Предложения не особенно длинные, осложняющих элементов в них немного. В целом синтаксис характеризуется умеренной книжностью.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4. Собственно текстовая характеристика.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>Тема выражена с помощью повторения слов и выражений, связанных с событием «в М</w:t>
      </w:r>
      <w:r w:rsidRPr="006539FF">
        <w:rPr>
          <w:color w:val="000000"/>
        </w:rPr>
        <w:t>о</w:t>
      </w:r>
      <w:r w:rsidRPr="006539FF">
        <w:rPr>
          <w:color w:val="000000"/>
        </w:rPr>
        <w:t xml:space="preserve">скву приехали эксперты МВФ»: </w:t>
      </w:r>
      <w:r w:rsidRPr="006539FF">
        <w:rPr>
          <w:i/>
          <w:iCs/>
          <w:color w:val="000000"/>
        </w:rPr>
        <w:t xml:space="preserve">посланцы МВФ, эксперты Международного валютного фонда, они, МВФ, Валютный фонд, кредитное сотрудничество с МВФ, эксперты Валютного фонда. </w:t>
      </w:r>
      <w:r w:rsidRPr="006539FF">
        <w:rPr>
          <w:color w:val="000000"/>
        </w:rPr>
        <w:t xml:space="preserve">В тексте сочетаются описание события (в Москву приехали </w:t>
      </w:r>
      <w:proofErr w:type="spellStart"/>
      <w:r w:rsidRPr="006539FF">
        <w:rPr>
          <w:color w:val="000000"/>
        </w:rPr>
        <w:t>экспертыМВФ</w:t>
      </w:r>
      <w:proofErr w:type="spellEnd"/>
      <w:r w:rsidRPr="006539FF">
        <w:rPr>
          <w:color w:val="000000"/>
        </w:rPr>
        <w:t>) и рассуждение (п</w:t>
      </w:r>
      <w:r w:rsidRPr="006539FF">
        <w:rPr>
          <w:color w:val="000000"/>
        </w:rPr>
        <w:t>о</w:t>
      </w:r>
      <w:r w:rsidRPr="006539FF">
        <w:rPr>
          <w:color w:val="000000"/>
        </w:rPr>
        <w:t>чему России нужны хорошие деловые отношения с МВФ). Он представляет собой сочетание описания и рассуждения. Автор положительно оценивает событие, о котором сообщает, но д</w:t>
      </w:r>
      <w:r w:rsidRPr="006539FF">
        <w:rPr>
          <w:color w:val="000000"/>
        </w:rPr>
        <w:t>е</w:t>
      </w:r>
      <w:r w:rsidRPr="006539FF">
        <w:rPr>
          <w:color w:val="000000"/>
        </w:rPr>
        <w:t>лает это довольно сдержанно.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5 Обобщение.</w:t>
      </w: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Данный текст относится к публицистическому стилю. В нем содержится сообщение </w:t>
      </w:r>
      <w:r w:rsidRPr="006539FF">
        <w:rPr>
          <w:bCs/>
          <w:color w:val="000000"/>
        </w:rPr>
        <w:t xml:space="preserve">о </w:t>
      </w:r>
      <w:r w:rsidRPr="006539FF">
        <w:rPr>
          <w:color w:val="000000"/>
        </w:rPr>
        <w:t>важном событии экономической жизни России. Это сообщение рассчитано на читателя, кот</w:t>
      </w:r>
      <w:r w:rsidRPr="006539FF">
        <w:rPr>
          <w:color w:val="000000"/>
        </w:rPr>
        <w:t>о</w:t>
      </w:r>
      <w:r w:rsidRPr="006539FF">
        <w:rPr>
          <w:color w:val="000000"/>
        </w:rPr>
        <w:t xml:space="preserve">рый разбирается в основах политики и экономики. В лексике, морфологии, синтаксисе, а также в области текстовой организации проявляется умеренная книжность. </w:t>
      </w:r>
      <w:proofErr w:type="spellStart"/>
      <w:r w:rsidRPr="006539FF">
        <w:rPr>
          <w:color w:val="000000"/>
        </w:rPr>
        <w:t>Нарядус</w:t>
      </w:r>
      <w:proofErr w:type="spellEnd"/>
      <w:r w:rsidRPr="006539FF">
        <w:rPr>
          <w:color w:val="000000"/>
        </w:rPr>
        <w:t xml:space="preserve"> этим в тексте есть признаки разговорности и эмоциональной окрашенности. Можно сделать вывод, что данный текст относится к официальному </w:t>
      </w:r>
      <w:proofErr w:type="spellStart"/>
      <w:r w:rsidRPr="006539FF">
        <w:rPr>
          <w:color w:val="000000"/>
        </w:rPr>
        <w:t>подстилю</w:t>
      </w:r>
      <w:proofErr w:type="spellEnd"/>
      <w:r w:rsidRPr="006539FF">
        <w:rPr>
          <w:color w:val="000000"/>
        </w:rPr>
        <w:t xml:space="preserve"> публицистики.</w:t>
      </w:r>
    </w:p>
    <w:p w:rsidR="00231258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31258" w:rsidRPr="006539FF" w:rsidRDefault="00231258" w:rsidP="0023125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231258" w:rsidRPr="00F66C1E" w:rsidRDefault="00231258" w:rsidP="00231258">
      <w:pPr>
        <w:jc w:val="both"/>
        <w:rPr>
          <w:b/>
          <w:bCs/>
          <w:color w:val="000000"/>
        </w:rPr>
      </w:pPr>
      <w:r>
        <w:rPr>
          <w:b/>
        </w:rPr>
        <w:t xml:space="preserve">1.4 </w:t>
      </w:r>
      <w:r w:rsidRPr="006539FF">
        <w:rPr>
          <w:b/>
        </w:rPr>
        <w:t xml:space="preserve">МЕТОДИЧЕСКИЕ РЕКОМЕНДАЦИИ ОБУЧАЮЩИМСЯ </w:t>
      </w:r>
      <w:r w:rsidRPr="00F66C1E">
        <w:rPr>
          <w:b/>
        </w:rPr>
        <w:t>ПО ПОДГОТОВКЕ ПУ</w:t>
      </w:r>
      <w:r w:rsidRPr="00F66C1E">
        <w:rPr>
          <w:b/>
        </w:rPr>
        <w:t>Б</w:t>
      </w:r>
      <w:r w:rsidRPr="00F66C1E">
        <w:rPr>
          <w:b/>
        </w:rPr>
        <w:t>ЛИЧНОГО ВЫСТУПЛЕНИЯ</w:t>
      </w:r>
    </w:p>
    <w:p w:rsidR="00231258" w:rsidRPr="00F66C1E" w:rsidRDefault="00231258" w:rsidP="00231258">
      <w:pPr>
        <w:shd w:val="clear" w:color="auto" w:fill="FFFFFF"/>
        <w:ind w:firstLine="709"/>
        <w:jc w:val="center"/>
        <w:rPr>
          <w:b/>
          <w:bCs/>
          <w:color w:val="000000"/>
          <w:sz w:val="10"/>
          <w:szCs w:val="10"/>
        </w:rPr>
      </w:pPr>
    </w:p>
    <w:p w:rsidR="00231258" w:rsidRPr="006539FF" w:rsidRDefault="00231258" w:rsidP="00231258">
      <w:pPr>
        <w:shd w:val="clear" w:color="auto" w:fill="FFFFFF"/>
        <w:ind w:firstLine="709"/>
        <w:rPr>
          <w:color w:val="000000"/>
        </w:rPr>
      </w:pPr>
      <w:r w:rsidRPr="006539FF">
        <w:rPr>
          <w:b/>
          <w:bCs/>
          <w:color w:val="000000"/>
        </w:rPr>
        <w:t>Подготовка устного публичного выступления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Речевое мастерство, ораторское искусство – совокупность операций по подготовке и произнесению публичной речи, проведению беседы, дискуссии с целью добиться желаемой р</w:t>
      </w:r>
      <w:r w:rsidRPr="006539FF">
        <w:rPr>
          <w:color w:val="000000"/>
        </w:rPr>
        <w:t>е</w:t>
      </w:r>
      <w:r w:rsidRPr="006539FF">
        <w:rPr>
          <w:color w:val="000000"/>
        </w:rPr>
        <w:t>акции аудитории. Не только умение подготовить речь, но и умение свободно держаться перед публикой, безукоризненно владеть голосом, жестом и мимикой и безошибочно реагировать на поведение аудитории – таковы объективные требования к стремящемуся произвести желаемое воздействие на слушателей.</w:t>
      </w:r>
    </w:p>
    <w:p w:rsidR="00231258" w:rsidRPr="006539FF" w:rsidRDefault="00231258" w:rsidP="00231258">
      <w:pPr>
        <w:numPr>
          <w:ilvl w:val="0"/>
          <w:numId w:val="80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Этапы подготовки речи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Работу по подготовке речи можно подразделить на две основные фазы: </w:t>
      </w:r>
      <w:proofErr w:type="spellStart"/>
      <w:r w:rsidRPr="006539FF">
        <w:rPr>
          <w:color w:val="000000"/>
        </w:rPr>
        <w:t>докоммуник</w:t>
      </w:r>
      <w:r w:rsidRPr="006539FF">
        <w:rPr>
          <w:color w:val="000000"/>
        </w:rPr>
        <w:t>а</w:t>
      </w:r>
      <w:r w:rsidRPr="006539FF">
        <w:rPr>
          <w:color w:val="000000"/>
        </w:rPr>
        <w:t>тивную</w:t>
      </w:r>
      <w:proofErr w:type="spellEnd"/>
      <w:r w:rsidRPr="006539FF">
        <w:rPr>
          <w:color w:val="000000"/>
        </w:rPr>
        <w:t>, т.е. подготовку выступления и коммуникативную – взаимодействие с аудиторией.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 xml:space="preserve">1.1 </w:t>
      </w:r>
      <w:proofErr w:type="spellStart"/>
      <w:r w:rsidRPr="006539FF">
        <w:rPr>
          <w:b/>
          <w:bCs/>
          <w:color w:val="000000"/>
        </w:rPr>
        <w:t>Докоммуникативная</w:t>
      </w:r>
      <w:proofErr w:type="spellEnd"/>
      <w:r w:rsidRPr="006539FF">
        <w:rPr>
          <w:b/>
          <w:bCs/>
          <w:color w:val="000000"/>
        </w:rPr>
        <w:t xml:space="preserve"> фаза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В </w:t>
      </w:r>
      <w:proofErr w:type="spellStart"/>
      <w:r w:rsidRPr="006539FF">
        <w:rPr>
          <w:color w:val="000000"/>
        </w:rPr>
        <w:t>докоммуникативной</w:t>
      </w:r>
      <w:proofErr w:type="spellEnd"/>
      <w:r w:rsidRPr="006539FF">
        <w:rPr>
          <w:color w:val="000000"/>
        </w:rPr>
        <w:t xml:space="preserve"> фазе различают два начальных этапа: определение темы и цели выступления; оценка аудитории и обстановки.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lastRenderedPageBreak/>
        <w:t>Работа на этих этапах носит характер учета и оценки объективных данных: тема и цель выступления обычно задаются программой, расписанием и т.п. Состояние аудитории и обст</w:t>
      </w:r>
      <w:r w:rsidRPr="006539FF">
        <w:rPr>
          <w:color w:val="000000"/>
        </w:rPr>
        <w:t>а</w:t>
      </w:r>
      <w:r w:rsidRPr="006539FF">
        <w:rPr>
          <w:color w:val="000000"/>
        </w:rPr>
        <w:t>новка также не выбираются выступающим.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Определение темы и цели выступления</w:t>
      </w:r>
      <w:r w:rsidRPr="006539FF">
        <w:rPr>
          <w:color w:val="000000"/>
        </w:rPr>
        <w:t>. Тему выступления следует тщательно выб</w:t>
      </w:r>
      <w:r w:rsidRPr="006539FF">
        <w:rPr>
          <w:color w:val="000000"/>
        </w:rPr>
        <w:t>и</w:t>
      </w:r>
      <w:r w:rsidRPr="006539FF">
        <w:rPr>
          <w:color w:val="000000"/>
        </w:rPr>
        <w:t>рать. Если есть возможность, то нужно остановиться на том, что хорошо знакомо и интересно лично выступающему. Тогда это, возможно, будет интересно и значимо для других. Затем, нужно попробовать сузить темы выступления, чтобы она представляла наибольший интерес. Необходимо решить: описывать ли предмет, разъяснять что-либо о предмете, оспаривать ли н</w:t>
      </w:r>
      <w:r w:rsidRPr="006539FF">
        <w:rPr>
          <w:color w:val="000000"/>
        </w:rPr>
        <w:t>е</w:t>
      </w:r>
      <w:r w:rsidRPr="006539FF">
        <w:rPr>
          <w:color w:val="000000"/>
        </w:rPr>
        <w:t>кую точку зрения или излагать новую версию. Не надо пытаться «втиснуть» слишком много материала в ограниченное время. Еще Шекспир сказал: «Где мало слов, там вес они имеют». Если есть возможность, то необходимо подумать над будущей речью несколько дней. За это время появится множество новых идей.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Стержневая идея – это основной тезис, который необходимо ясно сформулировать с с</w:t>
      </w:r>
      <w:r w:rsidRPr="006539FF">
        <w:rPr>
          <w:color w:val="000000"/>
        </w:rPr>
        <w:t>а</w:t>
      </w:r>
      <w:r w:rsidRPr="006539FF">
        <w:rPr>
          <w:color w:val="000000"/>
        </w:rPr>
        <w:t>мого начала. Знание цели усиливает внимание. В речи может быть несколько стержневых идей, но не более трех. Стержневая идея дает возможность задать определенную тональность выст</w:t>
      </w:r>
      <w:r w:rsidRPr="006539FF">
        <w:rPr>
          <w:color w:val="000000"/>
        </w:rPr>
        <w:t>у</w:t>
      </w:r>
      <w:r w:rsidRPr="006539FF">
        <w:rPr>
          <w:color w:val="000000"/>
        </w:rPr>
        <w:t>плению. Например, доклады на научно-технические темы могут произноситься с сердитой, у</w:t>
      </w:r>
      <w:r w:rsidRPr="006539FF">
        <w:rPr>
          <w:color w:val="000000"/>
        </w:rPr>
        <w:t>п</w:t>
      </w:r>
      <w:r w:rsidRPr="006539FF">
        <w:rPr>
          <w:color w:val="000000"/>
        </w:rPr>
        <w:t>рекающей интонацией, смысл которой состоим в не произносимых, но подразумеваемых выр</w:t>
      </w:r>
      <w:r w:rsidRPr="006539FF">
        <w:rPr>
          <w:color w:val="000000"/>
        </w:rPr>
        <w:t>а</w:t>
      </w:r>
      <w:r w:rsidRPr="006539FF">
        <w:rPr>
          <w:color w:val="000000"/>
        </w:rPr>
        <w:t>жениях типа «Если вы не сделаете этого, то пожалеете», или «Не могу понять, почему вы не д</w:t>
      </w:r>
      <w:r w:rsidRPr="006539FF">
        <w:rPr>
          <w:color w:val="000000"/>
        </w:rPr>
        <w:t>е</w:t>
      </w:r>
      <w:r w:rsidRPr="006539FF">
        <w:rPr>
          <w:color w:val="000000"/>
        </w:rPr>
        <w:t>лаете то-то и то-то». Подобный слегка раздраженный тон позволяет докладчику эффективнее донести свою идею до слушателей.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Возможные интонационные окраски выступлений следующие: мажорная; беспечная или юмористическая; шутливая; сердитая или упрекающая; торжественная; предостерегающая; просительная.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Сформулировать основной тезис означает ответить на вопрос, зачем говорить (цель) и о чем говорить (средства достижения цели).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Требования к основному тезису выступления: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фраза должна утверждать главную мысль и соответствовать цели выступления;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суждение должно быть кратким, ясным, легко удерживаться в кратковременной пам</w:t>
      </w:r>
      <w:r w:rsidRPr="006539FF">
        <w:rPr>
          <w:color w:val="000000"/>
        </w:rPr>
        <w:t>я</w:t>
      </w:r>
      <w:r w:rsidRPr="006539FF">
        <w:rPr>
          <w:color w:val="000000"/>
        </w:rPr>
        <w:t>ти;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мысль должна пониматься однозначно, не заключать в себе противоречия.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После подготовки плана выступления полезно проконтролировать себя вопросами: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Вызывает ли мое выступление интерес?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Достаточно ли я знаю по данному вопросу и имеется ли у меня достаточно данных?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Смогу ли я закончить выступление в отведенное время?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Соответствует ли мое выступление уровню моих знаний и опыту?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Оценка аудитории и обстановки</w:t>
      </w:r>
      <w:r w:rsidRPr="006539FF">
        <w:rPr>
          <w:color w:val="000000"/>
        </w:rPr>
        <w:t>. Спросите себя: «Кто мои слушатели?». Если ответ затруднителен, то лучше представить себе группу из двух-трех человек, к которым обращено выступление и готовить речь для них. Обязательно нужно принять во внимание следующие х</w:t>
      </w:r>
      <w:r w:rsidRPr="006539FF">
        <w:rPr>
          <w:color w:val="000000"/>
        </w:rPr>
        <w:t>а</w:t>
      </w:r>
      <w:r w:rsidRPr="006539FF">
        <w:rPr>
          <w:color w:val="000000"/>
        </w:rPr>
        <w:t>рактеристики аудитории: возраст; уровень образования; профессия; цель прихода людей на в</w:t>
      </w:r>
      <w:r w:rsidRPr="006539FF">
        <w:rPr>
          <w:color w:val="000000"/>
        </w:rPr>
        <w:t>ы</w:t>
      </w:r>
      <w:r w:rsidRPr="006539FF">
        <w:rPr>
          <w:color w:val="000000"/>
        </w:rPr>
        <w:t>ступление; уровень заинтересованности в теме; уровень осведомленности в данном вопросе.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Желательно заранее поговорить с некоторыми людьми из предполагаемой публики, чт</w:t>
      </w:r>
      <w:r w:rsidRPr="006539FF">
        <w:rPr>
          <w:color w:val="000000"/>
        </w:rPr>
        <w:t>о</w:t>
      </w:r>
      <w:r w:rsidRPr="006539FF">
        <w:rPr>
          <w:color w:val="000000"/>
        </w:rPr>
        <w:t>бы лучше узнать аудиторию.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Место выступления – очень важный фактор успешного выступления. Для того, чтобы чувствовать себя уверенно, нужно заранее прийти в зал и освоиться. Если предполагается и</w:t>
      </w:r>
      <w:r w:rsidRPr="006539FF">
        <w:rPr>
          <w:color w:val="000000"/>
        </w:rPr>
        <w:t>с</w:t>
      </w:r>
      <w:r w:rsidRPr="006539FF">
        <w:rPr>
          <w:color w:val="000000"/>
        </w:rPr>
        <w:t>пользование микрофона, то его необходимо отрегулировать.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Кодирование</w:t>
      </w:r>
      <w:r w:rsidRPr="006539FF">
        <w:rPr>
          <w:color w:val="000000"/>
        </w:rPr>
        <w:t xml:space="preserve">. Оценка темы, цели и аудитории является основой и фоном следующего этапа </w:t>
      </w:r>
      <w:proofErr w:type="spellStart"/>
      <w:r w:rsidRPr="006539FF">
        <w:rPr>
          <w:color w:val="000000"/>
        </w:rPr>
        <w:t>докоммуникативной</w:t>
      </w:r>
      <w:proofErr w:type="spellEnd"/>
      <w:r w:rsidRPr="006539FF">
        <w:rPr>
          <w:color w:val="000000"/>
        </w:rPr>
        <w:t xml:space="preserve"> фазы – «кодирования», т.е. создания сообщения на данную тему, с заданной целью, для данной аудитории и в соответствии с конкретной обстановкой. Этот этап включает: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подбор материалов;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композиционно-логическое оформление речи;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- использование </w:t>
      </w:r>
      <w:proofErr w:type="spellStart"/>
      <w:r w:rsidRPr="006539FF">
        <w:rPr>
          <w:color w:val="000000"/>
        </w:rPr>
        <w:t>фактологического</w:t>
      </w:r>
      <w:proofErr w:type="spellEnd"/>
      <w:r w:rsidRPr="006539FF">
        <w:rPr>
          <w:color w:val="000000"/>
        </w:rPr>
        <w:t xml:space="preserve"> материала;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lastRenderedPageBreak/>
        <w:t>- работу над языком и стилем выступления.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6539FF">
        <w:rPr>
          <w:b/>
          <w:bCs/>
          <w:color w:val="000000"/>
        </w:rPr>
        <w:t>Фактологический</w:t>
      </w:r>
      <w:proofErr w:type="spellEnd"/>
      <w:r w:rsidRPr="006539FF">
        <w:rPr>
          <w:b/>
          <w:bCs/>
          <w:color w:val="000000"/>
        </w:rPr>
        <w:t xml:space="preserve"> материал</w:t>
      </w:r>
      <w:r w:rsidRPr="006539FF">
        <w:rPr>
          <w:color w:val="000000"/>
        </w:rPr>
        <w:t>. Цифровые данные, для облегчения восприятия лучше д</w:t>
      </w:r>
      <w:r w:rsidRPr="006539FF">
        <w:rPr>
          <w:color w:val="000000"/>
        </w:rPr>
        <w:t>е</w:t>
      </w:r>
      <w:r w:rsidRPr="006539FF">
        <w:rPr>
          <w:color w:val="000000"/>
        </w:rPr>
        <w:t>монстрировать посредством таблиц и графиков, а не злоупотреблять их зачитыванием. Лучше всего, когда в устном выступлении количество цифрового материала ограничено, на него лучше ссылаться, а не приводить полностью, так как цифры скорее утомляют слушателей, нежели в</w:t>
      </w:r>
      <w:r w:rsidRPr="006539FF">
        <w:rPr>
          <w:color w:val="000000"/>
        </w:rPr>
        <w:t>ы</w:t>
      </w:r>
      <w:r w:rsidRPr="006539FF">
        <w:rPr>
          <w:color w:val="000000"/>
        </w:rPr>
        <w:t>зывают интерес.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6539FF">
        <w:rPr>
          <w:color w:val="000000"/>
        </w:rPr>
        <w:t>Докоммуникативная</w:t>
      </w:r>
      <w:proofErr w:type="spellEnd"/>
      <w:r w:rsidRPr="006539FF">
        <w:rPr>
          <w:color w:val="000000"/>
        </w:rPr>
        <w:t xml:space="preserve"> фаза обязательно должна завершаться репетицией выступления. Потренироваться можно перед близкими или друзьями, можно использовать средства аудиоз</w:t>
      </w:r>
      <w:r w:rsidRPr="006539FF">
        <w:rPr>
          <w:color w:val="000000"/>
        </w:rPr>
        <w:t>а</w:t>
      </w:r>
      <w:r w:rsidRPr="006539FF">
        <w:rPr>
          <w:color w:val="000000"/>
        </w:rPr>
        <w:t>писи и видеозаписи, чтобы проконтролировать хронометраж, качество выступления – одним словом, посмотреть на себя со стороны.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i/>
          <w:color w:val="000000"/>
        </w:rPr>
      </w:pPr>
      <w:r w:rsidRPr="006539FF">
        <w:rPr>
          <w:i/>
          <w:color w:val="000000"/>
        </w:rPr>
        <w:t>Подготовка по существу вопросов: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анализ проблемы, ситуации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формирование целей, задач, общего подхода к выступлению и собственной позиции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подготовка речи и аргументации выводов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подбор необходимых документов и материалов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учет возрастных и половых факторов аудитории.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2 Коммуникативная фаза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Коммуникативная фаза – это произнесение речи, ответы на вопросы слушателей, вед</w:t>
      </w:r>
      <w:r w:rsidRPr="006539FF">
        <w:rPr>
          <w:color w:val="000000"/>
        </w:rPr>
        <w:t>е</w:t>
      </w:r>
      <w:r w:rsidRPr="006539FF">
        <w:rPr>
          <w:color w:val="000000"/>
        </w:rPr>
        <w:t>ние дискуссии и т.д.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 xml:space="preserve">Оратору, стремящемуся к достижению успеха, конструктивного результата, необходимо тщательно подготовить выступление. 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Структура выступления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Выступление должно состоять из трех частей: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1. Вступление - примерное распределение времени 10-15%;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2. Основная часть - примерное распределение времени 60-65%;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3. Заключение - примерное распределение времени 20-30%.</w:t>
      </w:r>
    </w:p>
    <w:p w:rsidR="00231258" w:rsidRPr="006539FF" w:rsidRDefault="00231258" w:rsidP="00231258">
      <w:pPr>
        <w:shd w:val="clear" w:color="auto" w:fill="FFFFFF"/>
        <w:ind w:firstLine="709"/>
        <w:rPr>
          <w:color w:val="000000"/>
        </w:rPr>
      </w:pPr>
      <w:r w:rsidRPr="006539FF">
        <w:rPr>
          <w:b/>
          <w:bCs/>
          <w:color w:val="000000"/>
        </w:rPr>
        <w:t>Вступление</w:t>
      </w:r>
      <w:r w:rsidRPr="006539FF">
        <w:rPr>
          <w:color w:val="000000"/>
        </w:rPr>
        <w:t>. Вступление – важная часть, так как более всего запоминается слушателям, поэтому должно быть тщательно продуманным. Оно включает: объяснение цели, название до</w:t>
      </w:r>
      <w:r w:rsidRPr="006539FF">
        <w:rPr>
          <w:color w:val="000000"/>
        </w:rPr>
        <w:t>к</w:t>
      </w:r>
      <w:r w:rsidRPr="006539FF">
        <w:rPr>
          <w:color w:val="000000"/>
        </w:rPr>
        <w:t>лада и расшифровку подзаголовка с целью точного определения содержания выступления, че</w:t>
      </w:r>
      <w:r w:rsidRPr="006539FF">
        <w:rPr>
          <w:color w:val="000000"/>
        </w:rPr>
        <w:t>т</w:t>
      </w:r>
      <w:r w:rsidRPr="006539FF">
        <w:rPr>
          <w:color w:val="000000"/>
        </w:rPr>
        <w:t>кое определение стержневой идеи. «Засиживаться» на вступлении не стоим – оно должно быть кратким. При подготовке вступления следует выбрать тему, которая имеет целью вызвать инт</w:t>
      </w:r>
      <w:r w:rsidRPr="006539FF">
        <w:rPr>
          <w:color w:val="000000"/>
        </w:rPr>
        <w:t>е</w:t>
      </w:r>
      <w:r w:rsidRPr="006539FF">
        <w:rPr>
          <w:color w:val="000000"/>
        </w:rPr>
        <w:t>рес публики.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Основная часть</w:t>
      </w:r>
      <w:r w:rsidRPr="006539FF">
        <w:rPr>
          <w:color w:val="000000"/>
        </w:rPr>
        <w:t>. Основная часть – всестороннее обоснование главного тезиса. Некот</w:t>
      </w:r>
      <w:r w:rsidRPr="006539FF">
        <w:rPr>
          <w:color w:val="000000"/>
        </w:rPr>
        <w:t>о</w:t>
      </w:r>
      <w:r w:rsidRPr="006539FF">
        <w:rPr>
          <w:color w:val="000000"/>
        </w:rPr>
        <w:t>рые варианты системного построения аргументации: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проблемное изложение (выявление и анализ противоречий, путей их разрешения);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хронологическое изложение;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изложение от причин к следствиям (от частного к общему);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индуктивное изложение (от общего к частному).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Рассматриваются различные аспекты, способствующие лучшему осмыслению слушат</w:t>
      </w:r>
      <w:r w:rsidRPr="006539FF">
        <w:rPr>
          <w:color w:val="000000"/>
        </w:rPr>
        <w:t>е</w:t>
      </w:r>
      <w:r w:rsidRPr="006539FF">
        <w:rPr>
          <w:color w:val="000000"/>
        </w:rPr>
        <w:t>лями идеи. При этом очень важно не перерасходовать время, обязательно оставив его для з</w:t>
      </w:r>
      <w:r w:rsidRPr="006539FF">
        <w:rPr>
          <w:color w:val="000000"/>
        </w:rPr>
        <w:t>а</w:t>
      </w:r>
      <w:r w:rsidRPr="006539FF">
        <w:rPr>
          <w:color w:val="000000"/>
        </w:rPr>
        <w:t>ключения.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План развития основной части должен быть ясным. Предмет выступления должен ра</w:t>
      </w:r>
      <w:r w:rsidRPr="006539FF">
        <w:rPr>
          <w:color w:val="000000"/>
        </w:rPr>
        <w:t>с</w:t>
      </w:r>
      <w:r w:rsidRPr="006539FF">
        <w:rPr>
          <w:color w:val="000000"/>
        </w:rPr>
        <w:t xml:space="preserve">крываться конкретно и стройно. Должно быть подобрано как можно больше </w:t>
      </w:r>
      <w:proofErr w:type="spellStart"/>
      <w:r w:rsidRPr="006539FF">
        <w:rPr>
          <w:color w:val="000000"/>
        </w:rPr>
        <w:t>фактологических</w:t>
      </w:r>
      <w:proofErr w:type="spellEnd"/>
      <w:r w:rsidRPr="006539FF">
        <w:rPr>
          <w:color w:val="000000"/>
        </w:rPr>
        <w:t xml:space="preserve"> материалов и необходимых примеров.</w:t>
      </w:r>
    </w:p>
    <w:p w:rsidR="00231258" w:rsidRPr="006539FF" w:rsidRDefault="00231258" w:rsidP="00231258">
      <w:pPr>
        <w:shd w:val="clear" w:color="auto" w:fill="FFFFFF"/>
        <w:ind w:firstLine="709"/>
        <w:rPr>
          <w:color w:val="000000"/>
        </w:rPr>
      </w:pPr>
      <w:r w:rsidRPr="006539FF">
        <w:rPr>
          <w:b/>
          <w:bCs/>
          <w:color w:val="000000"/>
        </w:rPr>
        <w:t>Заключение</w:t>
      </w:r>
      <w:r w:rsidRPr="006539FF">
        <w:rPr>
          <w:color w:val="000000"/>
        </w:rPr>
        <w:t>. Заключение – формулирование выводов, которые следуют из главной цели и основной идеи выступления. Правильно построенное заключение способствует хорошему впечатлению от выступления в целом. В заключении имеет смысл повторить стержневую идею и, кроме того, вновь (в кратком виде) вернуться к тем моментам основной части, которые в</w:t>
      </w:r>
      <w:r w:rsidRPr="006539FF">
        <w:rPr>
          <w:color w:val="000000"/>
        </w:rPr>
        <w:t>ы</w:t>
      </w:r>
      <w:r w:rsidRPr="006539FF">
        <w:rPr>
          <w:color w:val="000000"/>
        </w:rPr>
        <w:t>звали интерес слушателей. Закончить выступление можно решительным заявлением, подвод</w:t>
      </w:r>
      <w:r w:rsidRPr="006539FF">
        <w:rPr>
          <w:color w:val="000000"/>
        </w:rPr>
        <w:t>я</w:t>
      </w:r>
      <w:r w:rsidRPr="006539FF">
        <w:rPr>
          <w:color w:val="000000"/>
        </w:rPr>
        <w:t>щим итог выступлению.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Способ выступления</w:t>
      </w:r>
      <w:r w:rsidRPr="006539FF">
        <w:rPr>
          <w:color w:val="000000"/>
        </w:rPr>
        <w:t>. Необходимо избрать способ выступления – заглядывая в ко</w:t>
      </w:r>
      <w:r w:rsidRPr="006539FF">
        <w:rPr>
          <w:color w:val="000000"/>
        </w:rPr>
        <w:t>н</w:t>
      </w:r>
      <w:r w:rsidRPr="006539FF">
        <w:rPr>
          <w:color w:val="000000"/>
        </w:rPr>
        <w:t>спект или избегая чтения текста. Использование конспекта очень действенно, так как речь зв</w:t>
      </w:r>
      <w:r w:rsidRPr="006539FF">
        <w:rPr>
          <w:color w:val="000000"/>
        </w:rPr>
        <w:t>у</w:t>
      </w:r>
      <w:r w:rsidRPr="006539FF">
        <w:rPr>
          <w:color w:val="000000"/>
        </w:rPr>
        <w:lastRenderedPageBreak/>
        <w:t>чит естественно, слова приходят сами собой. Чтение же заранее написанного текста значител</w:t>
      </w:r>
      <w:r w:rsidRPr="006539FF">
        <w:rPr>
          <w:color w:val="000000"/>
        </w:rPr>
        <w:t>ь</w:t>
      </w:r>
      <w:r w:rsidRPr="006539FF">
        <w:rPr>
          <w:color w:val="000000"/>
        </w:rPr>
        <w:t>но уменьшает влияние выступления на аудиторию. Запоминание написанного текста заметно сковывает выступающего и привязывает к заранее составленному плану, не давая возможности откликаться на реакцию аудитории.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Уловки оратора</w:t>
      </w:r>
      <w:r w:rsidRPr="006539FF">
        <w:rPr>
          <w:color w:val="000000"/>
        </w:rPr>
        <w:t>. Следует, однако, не забывать, что никакие навыки и умения сами по себе не принесут успеха выступающему, если его разговор с аудиторией не будет проникнут глубокой идейностью и убежденностью в то, о чем говорится.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Общеизвестно, что бесстрастная и вялая речь не вызывает отклика в сердцах слушат</w:t>
      </w:r>
      <w:r w:rsidRPr="006539FF">
        <w:rPr>
          <w:color w:val="000000"/>
        </w:rPr>
        <w:t>е</w:t>
      </w:r>
      <w:r w:rsidRPr="006539FF">
        <w:rPr>
          <w:color w:val="000000"/>
        </w:rPr>
        <w:t>лей, какой бы интересно и важной темы она ни касалась. И наоборот, иной раз даже не совсем складное выступление затронет аудиторию, если оратор говорит о накипевшем на душе, если аудитория поверит в искренность выступающего. Яркая, энергичная речь, отражающая увл</w:t>
      </w:r>
      <w:r w:rsidRPr="006539FF">
        <w:rPr>
          <w:color w:val="000000"/>
        </w:rPr>
        <w:t>е</w:t>
      </w:r>
      <w:r w:rsidRPr="006539FF">
        <w:rPr>
          <w:color w:val="000000"/>
        </w:rPr>
        <w:t>ченность оратора, его уверенность, обладает значительной внушающей силой.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Обратим внимание на некоторые часто встречающиеся моменты: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Фразы</w:t>
      </w:r>
      <w:r w:rsidRPr="006539FF">
        <w:rPr>
          <w:color w:val="000000"/>
        </w:rPr>
        <w:t>. Установлено, что коротки фразы легче воспринимаются на слух, чем длинные. Лишь половина взрослых людей в состоянии понять фразу, содержащую боле тринадцати слов. А третья часть всех людей, слушая четырнадцатое и последующие слова одного предложения, вообще забывают его начало. Необходимо избегать сложных предложений, причастных и де</w:t>
      </w:r>
      <w:r w:rsidRPr="006539FF">
        <w:rPr>
          <w:color w:val="000000"/>
        </w:rPr>
        <w:t>е</w:t>
      </w:r>
      <w:r w:rsidRPr="006539FF">
        <w:rPr>
          <w:color w:val="000000"/>
        </w:rPr>
        <w:t>причастных оборотом. Излагая сложный вопрос, нужно постараться передать информацию по частям.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Паузы</w:t>
      </w:r>
      <w:r w:rsidRPr="006539FF">
        <w:rPr>
          <w:color w:val="000000"/>
        </w:rPr>
        <w:t>. Паузы – очень важный элемент выступления. Известно, что слова звучат убед</w:t>
      </w:r>
      <w:r w:rsidRPr="006539FF">
        <w:rPr>
          <w:color w:val="000000"/>
        </w:rPr>
        <w:t>и</w:t>
      </w:r>
      <w:r w:rsidRPr="006539FF">
        <w:rPr>
          <w:color w:val="000000"/>
        </w:rPr>
        <w:t>тельнее после мини-пауз. Пауза в устной речи выполняет ту же роль, что знаки препинания на письме. После сложных выводов или длинных предложений необходимо сделать паузу, чтобы слушатели могли вдуматься в сказанное или правильно понять сделанные выводы. Если выст</w:t>
      </w:r>
      <w:r w:rsidRPr="006539FF">
        <w:rPr>
          <w:color w:val="000000"/>
        </w:rPr>
        <w:t>у</w:t>
      </w:r>
      <w:r w:rsidRPr="006539FF">
        <w:rPr>
          <w:color w:val="000000"/>
        </w:rPr>
        <w:t>пающий хочет, чтобы его понимали, то не следует говорить без паузы дольше, чем пять с пол</w:t>
      </w:r>
      <w:r w:rsidRPr="006539FF">
        <w:rPr>
          <w:color w:val="000000"/>
        </w:rPr>
        <w:t>о</w:t>
      </w:r>
      <w:r w:rsidRPr="006539FF">
        <w:rPr>
          <w:color w:val="000000"/>
        </w:rPr>
        <w:t>виной секунд (!).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Обращение к аудитории</w:t>
      </w:r>
      <w:r w:rsidRPr="006539FF">
        <w:rPr>
          <w:color w:val="000000"/>
        </w:rPr>
        <w:t>. Известно, что обращение к собеседнику по имени создает б</w:t>
      </w:r>
      <w:r w:rsidRPr="006539FF">
        <w:rPr>
          <w:color w:val="000000"/>
        </w:rPr>
        <w:t>о</w:t>
      </w:r>
      <w:r w:rsidRPr="006539FF">
        <w:rPr>
          <w:color w:val="000000"/>
        </w:rPr>
        <w:t>лее доверительный контекст деловой беседы. При публичном выступлении также можно и</w:t>
      </w:r>
      <w:r w:rsidRPr="006539FF">
        <w:rPr>
          <w:color w:val="000000"/>
        </w:rPr>
        <w:t>с</w:t>
      </w:r>
      <w:r w:rsidRPr="006539FF">
        <w:rPr>
          <w:color w:val="000000"/>
        </w:rPr>
        <w:t>пользовать подобные уловки. Так, косвенными обращениями могут служить такие выражения, как «Как Вам известно», «Уверен, что Вас это не оставит равнодушными». Подобные доводы к аудитории – это своеобразные высказывания, подсознательно воздействующие на волю и инт</w:t>
      </w:r>
      <w:r w:rsidRPr="006539FF">
        <w:rPr>
          <w:color w:val="000000"/>
        </w:rPr>
        <w:t>е</w:t>
      </w:r>
      <w:r w:rsidRPr="006539FF">
        <w:rPr>
          <w:color w:val="000000"/>
        </w:rPr>
        <w:t>ресы слушателей. Выступающий показывает, что слушатели интересны ему, а это самый пр</w:t>
      </w:r>
      <w:r w:rsidRPr="006539FF">
        <w:rPr>
          <w:color w:val="000000"/>
        </w:rPr>
        <w:t>о</w:t>
      </w:r>
      <w:r w:rsidRPr="006539FF">
        <w:rPr>
          <w:color w:val="000000"/>
        </w:rPr>
        <w:t>стой путь достижения взаимопонимания.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Комплимент</w:t>
      </w:r>
      <w:r w:rsidRPr="006539FF">
        <w:rPr>
          <w:color w:val="000000"/>
        </w:rPr>
        <w:t>. Другой элемент речевого этикета – комплимент. По своей сути компл</w:t>
      </w:r>
      <w:r w:rsidRPr="006539FF">
        <w:rPr>
          <w:color w:val="000000"/>
        </w:rPr>
        <w:t>и</w:t>
      </w:r>
      <w:r w:rsidRPr="006539FF">
        <w:rPr>
          <w:color w:val="000000"/>
        </w:rPr>
        <w:t xml:space="preserve">мент содержит в себе психологический механизм внушения. Особенно эффективен комплимент на фоне </w:t>
      </w:r>
      <w:proofErr w:type="spellStart"/>
      <w:r w:rsidRPr="006539FF">
        <w:rPr>
          <w:color w:val="000000"/>
        </w:rPr>
        <w:t>антикомплимента</w:t>
      </w:r>
      <w:proofErr w:type="spellEnd"/>
      <w:r w:rsidRPr="006539FF">
        <w:rPr>
          <w:color w:val="000000"/>
        </w:rPr>
        <w:t xml:space="preserve"> себе самому. Стиль комплимента слушателям зависит от ситуации, </w:t>
      </w:r>
      <w:proofErr w:type="spellStart"/>
      <w:r w:rsidRPr="006539FF">
        <w:rPr>
          <w:color w:val="000000"/>
        </w:rPr>
        <w:t>предыдушего</w:t>
      </w:r>
      <w:proofErr w:type="spellEnd"/>
      <w:r w:rsidRPr="006539FF">
        <w:rPr>
          <w:color w:val="000000"/>
        </w:rPr>
        <w:t xml:space="preserve"> контекста речи и специфики взаимоотношений выступающего и аудитории.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Реакция аудитории</w:t>
      </w:r>
      <w:r w:rsidRPr="006539FF">
        <w:rPr>
          <w:color w:val="000000"/>
        </w:rPr>
        <w:t>. Во время выступления необходимо постоянно контролировать р</w:t>
      </w:r>
      <w:r w:rsidRPr="006539FF">
        <w:rPr>
          <w:color w:val="000000"/>
        </w:rPr>
        <w:t>е</w:t>
      </w:r>
      <w:r w:rsidRPr="006539FF">
        <w:rPr>
          <w:color w:val="000000"/>
        </w:rPr>
        <w:t>акцию слушателей. Внимательность и наблюдательность в сочетании с опытом позволяют ор</w:t>
      </w:r>
      <w:r w:rsidRPr="006539FF">
        <w:rPr>
          <w:color w:val="000000"/>
        </w:rPr>
        <w:t>а</w:t>
      </w:r>
      <w:r w:rsidRPr="006539FF">
        <w:rPr>
          <w:color w:val="000000"/>
        </w:rPr>
        <w:t>тору уловить настроение публики. Возможно, рассмотрение некоторых вопросов придется с</w:t>
      </w:r>
      <w:r w:rsidRPr="006539FF">
        <w:rPr>
          <w:color w:val="000000"/>
        </w:rPr>
        <w:t>о</w:t>
      </w:r>
      <w:r w:rsidRPr="006539FF">
        <w:rPr>
          <w:color w:val="000000"/>
        </w:rPr>
        <w:t>кратить или вовсе отказаться от них. Часто удачная шутка может разрядить атмосферу.</w:t>
      </w:r>
    </w:p>
    <w:p w:rsidR="00231258" w:rsidRPr="006539FF" w:rsidRDefault="00231258" w:rsidP="00231258">
      <w:pPr>
        <w:shd w:val="clear" w:color="auto" w:fill="FFFFFF"/>
        <w:ind w:firstLine="709"/>
        <w:rPr>
          <w:color w:val="000000"/>
        </w:rPr>
      </w:pPr>
      <w:r w:rsidRPr="006539FF">
        <w:rPr>
          <w:b/>
          <w:bCs/>
          <w:color w:val="000000"/>
        </w:rPr>
        <w:t>Приветствие и прощание.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Представление.</w:t>
      </w:r>
      <w:r w:rsidRPr="006539FF">
        <w:rPr>
          <w:color w:val="000000"/>
        </w:rPr>
        <w:t> В начале выступления необходимо представиться. Представление м</w:t>
      </w:r>
      <w:r w:rsidRPr="006539FF">
        <w:rPr>
          <w:color w:val="000000"/>
        </w:rPr>
        <w:t>о</w:t>
      </w:r>
      <w:r w:rsidRPr="006539FF">
        <w:rPr>
          <w:color w:val="000000"/>
        </w:rPr>
        <w:t>жет осуществляться без посредника или при помощи посредника. В официальной обстановке может быть такое начало: - Позвольте представиться!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В этой форме оттенок официальности выражен очень ярко. Возможны и другие формы представления – менее официальные: - Разрешите представиться!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Говорящий как бы просит предварительное разрешение вступить в контакт, назвать себя. Далее, выступающий называет свою фамилию, имя и отчество в именительном падеже, а также (при необходимости) место работы, должность и профессию.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Прощание.</w:t>
      </w:r>
      <w:r w:rsidRPr="006539FF">
        <w:rPr>
          <w:color w:val="000000"/>
        </w:rPr>
        <w:t> Для делового общения характерны стилистически нейтральные стереотипы прощания: - До свидания! - Позвольте (разрешите) попрощаться…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lastRenderedPageBreak/>
        <w:t>Нужно иметь в виду, что во многих случаях перед прощанием желательно поблагодарить собравшуюся публику.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Еще одна особенность употребления речевых формул приветствия и прощания состоит в их сочетании с невербальными средствами (жест, улыбка), выражающими внимание, доброж</w:t>
      </w:r>
      <w:r w:rsidRPr="006539FF">
        <w:rPr>
          <w:color w:val="000000"/>
        </w:rPr>
        <w:t>е</w:t>
      </w:r>
      <w:r w:rsidRPr="006539FF">
        <w:rPr>
          <w:color w:val="000000"/>
        </w:rPr>
        <w:t>лательность, готовность к контакту.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Язык жестов и поз</w:t>
      </w:r>
      <w:r w:rsidRPr="006539FF">
        <w:rPr>
          <w:color w:val="000000"/>
        </w:rPr>
        <w:t xml:space="preserve">. </w:t>
      </w:r>
      <w:r w:rsidRPr="006539FF">
        <w:rPr>
          <w:b/>
          <w:bCs/>
          <w:color w:val="000000"/>
        </w:rPr>
        <w:t>Как держаться во время выступления</w:t>
      </w:r>
      <w:r w:rsidRPr="006539FF">
        <w:rPr>
          <w:color w:val="000000"/>
        </w:rPr>
        <w:t>. Не стоит прятаться за тр</w:t>
      </w:r>
      <w:r w:rsidRPr="006539FF">
        <w:rPr>
          <w:color w:val="000000"/>
        </w:rPr>
        <w:t>и</w:t>
      </w:r>
      <w:r w:rsidRPr="006539FF">
        <w:rPr>
          <w:color w:val="000000"/>
        </w:rPr>
        <w:t>буной, не стоит бояться передвигаться по сцене. Стоять нужно прямо и перенести центр тяж</w:t>
      </w:r>
      <w:r w:rsidRPr="006539FF">
        <w:rPr>
          <w:color w:val="000000"/>
        </w:rPr>
        <w:t>е</w:t>
      </w:r>
      <w:r w:rsidRPr="006539FF">
        <w:rPr>
          <w:color w:val="000000"/>
        </w:rPr>
        <w:t>сти с пяток на носки. С отдельными слушателями можно наладить зрительный контакт. Выст</w:t>
      </w:r>
      <w:r w:rsidRPr="006539FF">
        <w:rPr>
          <w:color w:val="000000"/>
        </w:rPr>
        <w:t>у</w:t>
      </w:r>
      <w:r w:rsidRPr="006539FF">
        <w:rPr>
          <w:color w:val="000000"/>
        </w:rPr>
        <w:t>пление не должно быть монотонным, поэтому следует менять тембр голоса, подчеркивая новые и важные мысли. Очень важно контролировать скорость речи: при быстрой речи аудитория не воспринимает всего материала, а при медленной – люди отвлекаются.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bCs/>
          <w:color w:val="000000"/>
        </w:rPr>
        <w:t>Имидж оратора</w:t>
      </w:r>
      <w:r w:rsidRPr="006539FF">
        <w:rPr>
          <w:color w:val="000000"/>
        </w:rPr>
        <w:t>. Власть оратора над аудиторией зависит не только от его силы, ума и воли, но и от производимого им впечатления и его привлекательности. Создание позитивного образа играет значительную роль в достижении успеха. Случается, что одна неподходящая д</w:t>
      </w:r>
      <w:r w:rsidRPr="006539FF">
        <w:rPr>
          <w:color w:val="000000"/>
        </w:rPr>
        <w:t>е</w:t>
      </w:r>
      <w:r w:rsidRPr="006539FF">
        <w:rPr>
          <w:color w:val="000000"/>
        </w:rPr>
        <w:t>таль или несочетающиеся цвета могут разрушить весь тщательно продуманный костюм. Оде</w:t>
      </w:r>
      <w:r w:rsidRPr="006539FF">
        <w:rPr>
          <w:color w:val="000000"/>
        </w:rPr>
        <w:t>ж</w:t>
      </w:r>
      <w:r w:rsidRPr="006539FF">
        <w:rPr>
          <w:color w:val="000000"/>
        </w:rPr>
        <w:t>да может испортить все выступление, если голова будет занята не выступлением, а тем, что п</w:t>
      </w:r>
      <w:r w:rsidRPr="006539FF">
        <w:rPr>
          <w:color w:val="000000"/>
        </w:rPr>
        <w:t>у</w:t>
      </w:r>
      <w:r w:rsidRPr="006539FF">
        <w:rPr>
          <w:color w:val="000000"/>
        </w:rPr>
        <w:t>говица на пиджаке болтается и ниточке и вот-вот упадет.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Роль одежды в деловом общении очень значительна, поскольку она несет многомерную информацию о своем обладателе: о его финансовых возможностях; об эстетическом вкусе; о принадлежности к определенной социальной группе, профессии; об отношении к окружающим людям.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Одежда влияет на успех или неуспех. Психологическая основа этого – «эффект ореола». В зависимости от ситуации, деловой костюм может быть в достаточно свободных комбинациях (например, водолазка вместо сорочки), но увлекаться этим не стоит. Не стоит и слепо следовать новинкам моды. Если фигура мужчины не подходит по описание «высокий и стройный», то двубортный костюм из гардероба лучше исключить – он еще больше «укоротит» фигуру, а по</w:t>
      </w:r>
      <w:r w:rsidRPr="006539FF">
        <w:rPr>
          <w:color w:val="000000"/>
        </w:rPr>
        <w:t>л</w:t>
      </w:r>
      <w:r w:rsidRPr="006539FF">
        <w:rPr>
          <w:color w:val="000000"/>
        </w:rPr>
        <w:t>ных превратит в «колобков».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А чем отличается костюм деловой женщины? Для деловой женщины нет мелочей. Все – от прически до обуви - тщательно продумано. Есть несложные правила создания имиджа пр</w:t>
      </w:r>
      <w:r w:rsidRPr="006539FF">
        <w:rPr>
          <w:color w:val="000000"/>
        </w:rPr>
        <w:t>е</w:t>
      </w:r>
      <w:r w:rsidRPr="006539FF">
        <w:rPr>
          <w:color w:val="000000"/>
        </w:rPr>
        <w:t>успевающей женщины. При подборе одежды важно: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умение подбирать одежду (следует избегать кричащих нарядов, обтягивающих сил</w:t>
      </w:r>
      <w:r w:rsidRPr="006539FF">
        <w:rPr>
          <w:color w:val="000000"/>
        </w:rPr>
        <w:t>у</w:t>
      </w:r>
      <w:r w:rsidRPr="006539FF">
        <w:rPr>
          <w:color w:val="000000"/>
        </w:rPr>
        <w:t>этов, изделий из прозрачных материалов, толстых свитеров, декольте и мини-юбок);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умение ее носить;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умение пользоваться разнообразными аксессуарами (чем меньше украшений, тем лу</w:t>
      </w:r>
      <w:r w:rsidRPr="006539FF">
        <w:rPr>
          <w:color w:val="000000"/>
        </w:rPr>
        <w:t>ч</w:t>
      </w:r>
      <w:r w:rsidRPr="006539FF">
        <w:rPr>
          <w:color w:val="000000"/>
        </w:rPr>
        <w:t>ше. Если деловая женщина надевает украшение, то оно должно быть функционально, или цел</w:t>
      </w:r>
      <w:r w:rsidRPr="006539FF">
        <w:rPr>
          <w:color w:val="000000"/>
        </w:rPr>
        <w:t>е</w:t>
      </w:r>
      <w:r w:rsidRPr="006539FF">
        <w:rPr>
          <w:color w:val="000000"/>
        </w:rPr>
        <w:t>направленно. Самое необходимое украшение для деловой женщины – это обручальное кольцо. Оно говорит о том, что вы заняты делом и ничем другим).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b/>
          <w:color w:val="000000"/>
        </w:rPr>
        <w:t>Аргументация.</w:t>
      </w:r>
      <w:r w:rsidRPr="006539FF">
        <w:rPr>
          <w:color w:val="000000"/>
        </w:rPr>
        <w:t xml:space="preserve"> Убедить – значит логическими доказать или опровергнуть какое-либо положение. Это чисто логическая задача. Эрудиция, доброжелательность и тактичность созд</w:t>
      </w:r>
      <w:r w:rsidRPr="006539FF">
        <w:rPr>
          <w:color w:val="000000"/>
        </w:rPr>
        <w:t>а</w:t>
      </w:r>
      <w:r w:rsidRPr="006539FF">
        <w:rPr>
          <w:color w:val="000000"/>
        </w:rPr>
        <w:t>ют обстановку, располагающую к беседе. Для достижения успеха необходимо уметь выражать свои идеи, возбуждать в аудитории интерес к речи.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Нужно быть готовым к ответам на возможные вопросы.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Таким образом, чтобы выполнить свою задачу и донести до слушателя слово, выст</w:t>
      </w:r>
      <w:r w:rsidRPr="006539FF">
        <w:rPr>
          <w:color w:val="000000"/>
        </w:rPr>
        <w:t>у</w:t>
      </w:r>
      <w:r w:rsidRPr="006539FF">
        <w:rPr>
          <w:color w:val="000000"/>
        </w:rPr>
        <w:t>пающий должен обладать значительным диапазоном разнообразных знаний, умений и навыков, среди которых важнейшими являются: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знания основных социальных и психолого-педагогических особенностей процесса пу</w:t>
      </w:r>
      <w:r w:rsidRPr="006539FF">
        <w:rPr>
          <w:color w:val="000000"/>
        </w:rPr>
        <w:t>б</w:t>
      </w:r>
      <w:r w:rsidRPr="006539FF">
        <w:rPr>
          <w:color w:val="000000"/>
        </w:rPr>
        <w:t>личной речи;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умение подобрать материал для выступления и оформить его в соответствии с целевой установкой, законами композиции, логики и психологии, а также с особенностями устной речи и специфики аудитории;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умение установить контакт с людьми, выступить перед ними, соблюдая правила пов</w:t>
      </w:r>
      <w:r w:rsidRPr="006539FF">
        <w:rPr>
          <w:color w:val="000000"/>
        </w:rPr>
        <w:t>е</w:t>
      </w:r>
      <w:r w:rsidRPr="006539FF">
        <w:rPr>
          <w:color w:val="000000"/>
        </w:rPr>
        <w:t>дения на трибуне и используя обратную связь с аудиторией;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lastRenderedPageBreak/>
        <w:t>- безупречное владение устной речью: голосом, интонацией, мимикой, жестом, соблюд</w:t>
      </w:r>
      <w:r w:rsidRPr="006539FF">
        <w:rPr>
          <w:color w:val="000000"/>
        </w:rPr>
        <w:t>е</w:t>
      </w:r>
      <w:r w:rsidRPr="006539FF">
        <w:rPr>
          <w:color w:val="000000"/>
        </w:rPr>
        <w:t>ние всех требований культуры речи;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- умение отвечать на вопросы аудитории, вести диалог, беседу, дискуссию.</w:t>
      </w:r>
    </w:p>
    <w:p w:rsidR="00231258" w:rsidRPr="006539FF" w:rsidRDefault="00231258" w:rsidP="00231258">
      <w:pPr>
        <w:shd w:val="clear" w:color="auto" w:fill="FFFFFF"/>
        <w:ind w:firstLine="709"/>
        <w:jc w:val="both"/>
        <w:rPr>
          <w:color w:val="000000"/>
        </w:rPr>
      </w:pPr>
      <w:r w:rsidRPr="006539FF">
        <w:rPr>
          <w:color w:val="000000"/>
        </w:rPr>
        <w:t>Перечисленные основные знания, умения и навыки выступающего приобретаются в р</w:t>
      </w:r>
      <w:r w:rsidRPr="006539FF">
        <w:rPr>
          <w:color w:val="000000"/>
        </w:rPr>
        <w:t>е</w:t>
      </w:r>
      <w:r w:rsidRPr="006539FF">
        <w:rPr>
          <w:color w:val="000000"/>
        </w:rPr>
        <w:t>зультате упорного труда и постоянных тренировок. Пренебрегать этими знаниями – значит не понимать особенностей ораторского искусства как сложного вида деятельности.</w:t>
      </w:r>
    </w:p>
    <w:sectPr w:rsidR="00231258" w:rsidRPr="006539FF" w:rsidSect="00EE7E2F">
      <w:pgSz w:w="11906" w:h="16838"/>
      <w:pgMar w:top="1134" w:right="707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DB" w:rsidRDefault="00B450DB">
      <w:r>
        <w:separator/>
      </w:r>
    </w:p>
  </w:endnote>
  <w:endnote w:type="continuationSeparator" w:id="1">
    <w:p w:rsidR="00B450DB" w:rsidRDefault="00B4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69" w:rsidRDefault="004E279D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2A436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A4369">
      <w:rPr>
        <w:rStyle w:val="af5"/>
        <w:noProof/>
      </w:rPr>
      <w:t>20</w:t>
    </w:r>
    <w:r>
      <w:rPr>
        <w:rStyle w:val="af5"/>
      </w:rPr>
      <w:fldChar w:fldCharType="end"/>
    </w:r>
  </w:p>
  <w:p w:rsidR="002A4369" w:rsidRDefault="002A4369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369" w:rsidRDefault="004E279D" w:rsidP="00ED368A">
    <w:pPr>
      <w:pStyle w:val="af3"/>
      <w:jc w:val="center"/>
    </w:pPr>
    <w:r>
      <w:fldChar w:fldCharType="begin"/>
    </w:r>
    <w:r w:rsidR="00B450DB">
      <w:instrText xml:space="preserve"> PAGE   \* MERGEFORMAT </w:instrText>
    </w:r>
    <w:r>
      <w:fldChar w:fldCharType="separate"/>
    </w:r>
    <w:r w:rsidR="00946F3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DB" w:rsidRDefault="00B450DB">
      <w:r>
        <w:separator/>
      </w:r>
    </w:p>
  </w:footnote>
  <w:footnote w:type="continuationSeparator" w:id="1">
    <w:p w:rsidR="00B450DB" w:rsidRDefault="00B450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EF0"/>
    <w:multiLevelType w:val="hybridMultilevel"/>
    <w:tmpl w:val="0D560EBE"/>
    <w:lvl w:ilvl="0" w:tplc="11C6462C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C288A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345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64D7"/>
    <w:multiLevelType w:val="hybridMultilevel"/>
    <w:tmpl w:val="59A48010"/>
    <w:lvl w:ilvl="0" w:tplc="8D24459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DD5495"/>
    <w:multiLevelType w:val="hybridMultilevel"/>
    <w:tmpl w:val="CE622044"/>
    <w:lvl w:ilvl="0" w:tplc="533EE1A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CE3FE8"/>
    <w:multiLevelType w:val="hybridMultilevel"/>
    <w:tmpl w:val="43F441C4"/>
    <w:lvl w:ilvl="0" w:tplc="3184F4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10DF"/>
    <w:multiLevelType w:val="hybridMultilevel"/>
    <w:tmpl w:val="87B6B8DC"/>
    <w:lvl w:ilvl="0" w:tplc="CDE0B02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>
    <w:nsid w:val="0FFD1BAA"/>
    <w:multiLevelType w:val="hybridMultilevel"/>
    <w:tmpl w:val="32EC11F6"/>
    <w:lvl w:ilvl="0" w:tplc="C8A4DAB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18B41FB"/>
    <w:multiLevelType w:val="hybridMultilevel"/>
    <w:tmpl w:val="6ECC1C76"/>
    <w:lvl w:ilvl="0" w:tplc="3E3C14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2D7290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D80D0F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613709"/>
    <w:multiLevelType w:val="hybridMultilevel"/>
    <w:tmpl w:val="CA3E5A68"/>
    <w:lvl w:ilvl="0" w:tplc="C8A28AFE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>
    <w:nsid w:val="14ED0525"/>
    <w:multiLevelType w:val="hybridMultilevel"/>
    <w:tmpl w:val="3F26285E"/>
    <w:lvl w:ilvl="0" w:tplc="0178AC8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6729B8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84194A"/>
    <w:multiLevelType w:val="hybridMultilevel"/>
    <w:tmpl w:val="0412A5B8"/>
    <w:lvl w:ilvl="0" w:tplc="F0FA4C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35534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242F54"/>
    <w:multiLevelType w:val="multilevel"/>
    <w:tmpl w:val="BDBC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3563CA"/>
    <w:multiLevelType w:val="hybridMultilevel"/>
    <w:tmpl w:val="4E185C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C8065A"/>
    <w:multiLevelType w:val="hybridMultilevel"/>
    <w:tmpl w:val="A27E34B4"/>
    <w:lvl w:ilvl="0" w:tplc="79308BD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23EE2973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73238"/>
    <w:multiLevelType w:val="hybridMultilevel"/>
    <w:tmpl w:val="E1F8625C"/>
    <w:lvl w:ilvl="0" w:tplc="E13C64F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8877260"/>
    <w:multiLevelType w:val="hybridMultilevel"/>
    <w:tmpl w:val="C24ED912"/>
    <w:lvl w:ilvl="0" w:tplc="D5A4917C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>
    <w:nsid w:val="2D3C189A"/>
    <w:multiLevelType w:val="hybridMultilevel"/>
    <w:tmpl w:val="1058806A"/>
    <w:lvl w:ilvl="0" w:tplc="1BEC74D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D44373F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DE5688E"/>
    <w:multiLevelType w:val="hybridMultilevel"/>
    <w:tmpl w:val="93BC2D18"/>
    <w:lvl w:ilvl="0" w:tplc="E64807F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2E187C07"/>
    <w:multiLevelType w:val="hybridMultilevel"/>
    <w:tmpl w:val="6BC04194"/>
    <w:lvl w:ilvl="0" w:tplc="5E58BD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9C5796"/>
    <w:multiLevelType w:val="hybridMultilevel"/>
    <w:tmpl w:val="25267AFC"/>
    <w:lvl w:ilvl="0" w:tplc="0A90886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30172B48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2F7680"/>
    <w:multiLevelType w:val="hybridMultilevel"/>
    <w:tmpl w:val="C68A0FB4"/>
    <w:lvl w:ilvl="0" w:tplc="B7FA87B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32830A4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4C22BA"/>
    <w:multiLevelType w:val="hybridMultilevel"/>
    <w:tmpl w:val="85AA409A"/>
    <w:lvl w:ilvl="0" w:tplc="25C8D0FA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>
    <w:nsid w:val="3B0B6207"/>
    <w:multiLevelType w:val="hybridMultilevel"/>
    <w:tmpl w:val="411063A4"/>
    <w:lvl w:ilvl="0" w:tplc="1C38E9BE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BBE2984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685BBE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540A5E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B9459B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43E43870"/>
    <w:multiLevelType w:val="hybridMultilevel"/>
    <w:tmpl w:val="885E2048"/>
    <w:lvl w:ilvl="0" w:tplc="CB8EB6C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6656514"/>
    <w:multiLevelType w:val="hybridMultilevel"/>
    <w:tmpl w:val="4D181C80"/>
    <w:lvl w:ilvl="0" w:tplc="5E542B8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>
    <w:nsid w:val="49CD779E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E85325"/>
    <w:multiLevelType w:val="hybridMultilevel"/>
    <w:tmpl w:val="D7B6DDB4"/>
    <w:lvl w:ilvl="0" w:tplc="3E3C1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9D45C2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F941983"/>
    <w:multiLevelType w:val="hybridMultilevel"/>
    <w:tmpl w:val="54A0173C"/>
    <w:lvl w:ilvl="0" w:tplc="4236659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50DE2105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3FE0E06"/>
    <w:multiLevelType w:val="hybridMultilevel"/>
    <w:tmpl w:val="96D4DF84"/>
    <w:lvl w:ilvl="0" w:tplc="8C1E033A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77A1DF8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7C769A"/>
    <w:multiLevelType w:val="hybridMultilevel"/>
    <w:tmpl w:val="70EEF5BE"/>
    <w:lvl w:ilvl="0" w:tplc="040EF1F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A5E22A0"/>
    <w:multiLevelType w:val="hybridMultilevel"/>
    <w:tmpl w:val="85860110"/>
    <w:lvl w:ilvl="0" w:tplc="431A990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5B1B5980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C1044D"/>
    <w:multiLevelType w:val="hybridMultilevel"/>
    <w:tmpl w:val="2C808E8A"/>
    <w:lvl w:ilvl="0" w:tplc="BC9E9484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0">
    <w:nsid w:val="60805A2D"/>
    <w:multiLevelType w:val="hybridMultilevel"/>
    <w:tmpl w:val="61B4B0FC"/>
    <w:lvl w:ilvl="0" w:tplc="B28EA766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1">
    <w:nsid w:val="61054A36"/>
    <w:multiLevelType w:val="hybridMultilevel"/>
    <w:tmpl w:val="567AFD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5654B6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54">
    <w:nsid w:val="68734330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F24B1A"/>
    <w:multiLevelType w:val="hybridMultilevel"/>
    <w:tmpl w:val="CCB0377A"/>
    <w:lvl w:ilvl="0" w:tplc="D1B8261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>
    <w:nsid w:val="691C335F"/>
    <w:multiLevelType w:val="hybridMultilevel"/>
    <w:tmpl w:val="FC807C36"/>
    <w:lvl w:ilvl="0" w:tplc="E3F243F2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7">
    <w:nsid w:val="69617898"/>
    <w:multiLevelType w:val="hybridMultilevel"/>
    <w:tmpl w:val="03A04DCA"/>
    <w:lvl w:ilvl="0" w:tplc="19B23A3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>
    <w:nsid w:val="6A8B35C2"/>
    <w:multiLevelType w:val="hybridMultilevel"/>
    <w:tmpl w:val="7582822C"/>
    <w:lvl w:ilvl="0" w:tplc="BB0439EC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6AC72C87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EB4349F"/>
    <w:multiLevelType w:val="hybridMultilevel"/>
    <w:tmpl w:val="37843FE4"/>
    <w:lvl w:ilvl="0" w:tplc="2BA85598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1">
    <w:nsid w:val="710D5BFF"/>
    <w:multiLevelType w:val="hybridMultilevel"/>
    <w:tmpl w:val="1AAC85D0"/>
    <w:lvl w:ilvl="0" w:tplc="FC9A3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1E50A2"/>
    <w:multiLevelType w:val="hybridMultilevel"/>
    <w:tmpl w:val="8B76C492"/>
    <w:lvl w:ilvl="0" w:tplc="C6F89C74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>
    <w:nsid w:val="724F199D"/>
    <w:multiLevelType w:val="hybridMultilevel"/>
    <w:tmpl w:val="01300866"/>
    <w:lvl w:ilvl="0" w:tplc="B2F04D42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2AB590F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764E41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AD0145"/>
    <w:multiLevelType w:val="hybridMultilevel"/>
    <w:tmpl w:val="6BC04194"/>
    <w:lvl w:ilvl="0" w:tplc="5E58B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E71444"/>
    <w:multiLevelType w:val="hybridMultilevel"/>
    <w:tmpl w:val="6ECC1C76"/>
    <w:lvl w:ilvl="0" w:tplc="3E3C14F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AA4F2E"/>
    <w:multiLevelType w:val="hybridMultilevel"/>
    <w:tmpl w:val="567AFD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D90096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1E5617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9FE56F2"/>
    <w:multiLevelType w:val="hybridMultilevel"/>
    <w:tmpl w:val="002867C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064839"/>
    <w:multiLevelType w:val="hybridMultilevel"/>
    <w:tmpl w:val="E262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F8EE0F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3"/>
  </w:num>
  <w:num w:numId="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9"/>
  </w:num>
  <w:num w:numId="5">
    <w:abstractNumId w:val="12"/>
  </w:num>
  <w:num w:numId="6">
    <w:abstractNumId w:val="50"/>
  </w:num>
  <w:num w:numId="7">
    <w:abstractNumId w:val="49"/>
  </w:num>
  <w:num w:numId="8">
    <w:abstractNumId w:val="31"/>
  </w:num>
  <w:num w:numId="9">
    <w:abstractNumId w:val="22"/>
  </w:num>
  <w:num w:numId="10">
    <w:abstractNumId w:val="7"/>
  </w:num>
  <w:num w:numId="11">
    <w:abstractNumId w:val="60"/>
  </w:num>
  <w:num w:numId="12">
    <w:abstractNumId w:val="3"/>
  </w:num>
  <w:num w:numId="13">
    <w:abstractNumId w:val="27"/>
  </w:num>
  <w:num w:numId="14">
    <w:abstractNumId w:val="37"/>
  </w:num>
  <w:num w:numId="15">
    <w:abstractNumId w:val="42"/>
  </w:num>
  <w:num w:numId="16">
    <w:abstractNumId w:val="55"/>
  </w:num>
  <w:num w:numId="17">
    <w:abstractNumId w:val="47"/>
  </w:num>
  <w:num w:numId="18">
    <w:abstractNumId w:val="8"/>
  </w:num>
  <w:num w:numId="19">
    <w:abstractNumId w:val="23"/>
  </w:num>
  <w:num w:numId="20">
    <w:abstractNumId w:val="57"/>
  </w:num>
  <w:num w:numId="21">
    <w:abstractNumId w:val="38"/>
  </w:num>
  <w:num w:numId="22">
    <w:abstractNumId w:val="5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</w:num>
  <w:num w:numId="57">
    <w:abstractNumId w:val="62"/>
  </w:num>
  <w:num w:numId="58">
    <w:abstractNumId w:val="44"/>
  </w:num>
  <w:num w:numId="59">
    <w:abstractNumId w:val="21"/>
  </w:num>
  <w:num w:numId="60">
    <w:abstractNumId w:val="15"/>
  </w:num>
  <w:num w:numId="61">
    <w:abstractNumId w:val="4"/>
  </w:num>
  <w:num w:numId="62">
    <w:abstractNumId w:val="32"/>
  </w:num>
  <w:num w:numId="63">
    <w:abstractNumId w:val="29"/>
  </w:num>
  <w:num w:numId="64">
    <w:abstractNumId w:val="63"/>
  </w:num>
  <w:num w:numId="65">
    <w:abstractNumId w:val="46"/>
  </w:num>
  <w:num w:numId="66">
    <w:abstractNumId w:val="13"/>
  </w:num>
  <w:num w:numId="67">
    <w:abstractNumId w:val="26"/>
  </w:num>
  <w:num w:numId="68">
    <w:abstractNumId w:val="58"/>
  </w:num>
  <w:num w:numId="69">
    <w:abstractNumId w:val="66"/>
  </w:num>
  <w:num w:numId="70">
    <w:abstractNumId w:val="40"/>
  </w:num>
  <w:num w:numId="71">
    <w:abstractNumId w:val="2"/>
  </w:num>
  <w:num w:numId="72">
    <w:abstractNumId w:val="1"/>
  </w:num>
  <w:num w:numId="73">
    <w:abstractNumId w:val="71"/>
  </w:num>
  <w:num w:numId="74">
    <w:abstractNumId w:val="36"/>
  </w:num>
  <w:num w:numId="75">
    <w:abstractNumId w:val="20"/>
  </w:num>
  <w:num w:numId="76">
    <w:abstractNumId w:val="0"/>
  </w:num>
  <w:num w:numId="77">
    <w:abstractNumId w:val="9"/>
  </w:num>
  <w:num w:numId="78">
    <w:abstractNumId w:val="6"/>
  </w:num>
  <w:num w:numId="79">
    <w:abstractNumId w:val="17"/>
  </w:num>
  <w:num w:numId="80">
    <w:abstractNumId w:val="5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25B7"/>
    <w:rsid w:val="000034D7"/>
    <w:rsid w:val="00004734"/>
    <w:rsid w:val="000063E8"/>
    <w:rsid w:val="00010B1D"/>
    <w:rsid w:val="0001165F"/>
    <w:rsid w:val="00011C39"/>
    <w:rsid w:val="00013A54"/>
    <w:rsid w:val="0001417A"/>
    <w:rsid w:val="00016214"/>
    <w:rsid w:val="0001719D"/>
    <w:rsid w:val="00017299"/>
    <w:rsid w:val="0002222E"/>
    <w:rsid w:val="00024469"/>
    <w:rsid w:val="00025DD9"/>
    <w:rsid w:val="00026370"/>
    <w:rsid w:val="000266E6"/>
    <w:rsid w:val="00027DCA"/>
    <w:rsid w:val="00030102"/>
    <w:rsid w:val="000320EB"/>
    <w:rsid w:val="000326BE"/>
    <w:rsid w:val="00033BD9"/>
    <w:rsid w:val="000348CD"/>
    <w:rsid w:val="00036C02"/>
    <w:rsid w:val="00036C24"/>
    <w:rsid w:val="00036D25"/>
    <w:rsid w:val="00036EEC"/>
    <w:rsid w:val="00037328"/>
    <w:rsid w:val="000378F3"/>
    <w:rsid w:val="00040E09"/>
    <w:rsid w:val="00043A39"/>
    <w:rsid w:val="00044D35"/>
    <w:rsid w:val="000473FC"/>
    <w:rsid w:val="0004786A"/>
    <w:rsid w:val="000479FF"/>
    <w:rsid w:val="0005146C"/>
    <w:rsid w:val="00052B16"/>
    <w:rsid w:val="000543DE"/>
    <w:rsid w:val="00054CC7"/>
    <w:rsid w:val="00054D22"/>
    <w:rsid w:val="00055828"/>
    <w:rsid w:val="00055AA9"/>
    <w:rsid w:val="00060370"/>
    <w:rsid w:val="00060F9A"/>
    <w:rsid w:val="0006135B"/>
    <w:rsid w:val="00062C38"/>
    <w:rsid w:val="00063018"/>
    <w:rsid w:val="00064D79"/>
    <w:rsid w:val="00066104"/>
    <w:rsid w:val="0006622F"/>
    <w:rsid w:val="000711D1"/>
    <w:rsid w:val="0007151B"/>
    <w:rsid w:val="000724CF"/>
    <w:rsid w:val="000726BB"/>
    <w:rsid w:val="0007377F"/>
    <w:rsid w:val="00074CF0"/>
    <w:rsid w:val="000776AD"/>
    <w:rsid w:val="00077E6E"/>
    <w:rsid w:val="00077FD3"/>
    <w:rsid w:val="0008156B"/>
    <w:rsid w:val="0008252F"/>
    <w:rsid w:val="00083775"/>
    <w:rsid w:val="0008446C"/>
    <w:rsid w:val="0008627B"/>
    <w:rsid w:val="000915E2"/>
    <w:rsid w:val="00092076"/>
    <w:rsid w:val="000948D6"/>
    <w:rsid w:val="000A1A06"/>
    <w:rsid w:val="000A2429"/>
    <w:rsid w:val="000A28F1"/>
    <w:rsid w:val="000A6A1D"/>
    <w:rsid w:val="000A77B1"/>
    <w:rsid w:val="000A7C03"/>
    <w:rsid w:val="000B044F"/>
    <w:rsid w:val="000B0FF5"/>
    <w:rsid w:val="000B17D4"/>
    <w:rsid w:val="000B1AA6"/>
    <w:rsid w:val="000B2516"/>
    <w:rsid w:val="000B40CB"/>
    <w:rsid w:val="000B5586"/>
    <w:rsid w:val="000B5BD7"/>
    <w:rsid w:val="000B6153"/>
    <w:rsid w:val="000B7747"/>
    <w:rsid w:val="000B774F"/>
    <w:rsid w:val="000C09F9"/>
    <w:rsid w:val="000C17B7"/>
    <w:rsid w:val="000C329F"/>
    <w:rsid w:val="000C3ACF"/>
    <w:rsid w:val="000C45B5"/>
    <w:rsid w:val="000C5644"/>
    <w:rsid w:val="000C6F04"/>
    <w:rsid w:val="000D0377"/>
    <w:rsid w:val="000D16F6"/>
    <w:rsid w:val="000D395E"/>
    <w:rsid w:val="000D49E9"/>
    <w:rsid w:val="000D4E43"/>
    <w:rsid w:val="000D5CDF"/>
    <w:rsid w:val="000D63E4"/>
    <w:rsid w:val="000D6FCD"/>
    <w:rsid w:val="000E0275"/>
    <w:rsid w:val="000E0441"/>
    <w:rsid w:val="000E3F39"/>
    <w:rsid w:val="000E3F51"/>
    <w:rsid w:val="000E457A"/>
    <w:rsid w:val="000E561D"/>
    <w:rsid w:val="000F0044"/>
    <w:rsid w:val="000F1658"/>
    <w:rsid w:val="000F370D"/>
    <w:rsid w:val="000F3AFD"/>
    <w:rsid w:val="000F44A8"/>
    <w:rsid w:val="000F61EA"/>
    <w:rsid w:val="000F6C14"/>
    <w:rsid w:val="000F74B1"/>
    <w:rsid w:val="000F75A6"/>
    <w:rsid w:val="000F75BD"/>
    <w:rsid w:val="001028F2"/>
    <w:rsid w:val="00103174"/>
    <w:rsid w:val="00103E89"/>
    <w:rsid w:val="0010459C"/>
    <w:rsid w:val="00106480"/>
    <w:rsid w:val="0010724C"/>
    <w:rsid w:val="00111420"/>
    <w:rsid w:val="0011375E"/>
    <w:rsid w:val="00121E7A"/>
    <w:rsid w:val="0012363F"/>
    <w:rsid w:val="001240B9"/>
    <w:rsid w:val="001240BF"/>
    <w:rsid w:val="00125E2C"/>
    <w:rsid w:val="00126FAC"/>
    <w:rsid w:val="00134ECF"/>
    <w:rsid w:val="00134F2F"/>
    <w:rsid w:val="00135925"/>
    <w:rsid w:val="0013744C"/>
    <w:rsid w:val="001404E5"/>
    <w:rsid w:val="001437DF"/>
    <w:rsid w:val="00144AC7"/>
    <w:rsid w:val="0014522E"/>
    <w:rsid w:val="00151CC5"/>
    <w:rsid w:val="00153EB0"/>
    <w:rsid w:val="00157936"/>
    <w:rsid w:val="00157A03"/>
    <w:rsid w:val="00160FF2"/>
    <w:rsid w:val="00161BAC"/>
    <w:rsid w:val="001629D7"/>
    <w:rsid w:val="00163312"/>
    <w:rsid w:val="00163785"/>
    <w:rsid w:val="001641B1"/>
    <w:rsid w:val="00167236"/>
    <w:rsid w:val="001679C7"/>
    <w:rsid w:val="00170269"/>
    <w:rsid w:val="00171097"/>
    <w:rsid w:val="00171827"/>
    <w:rsid w:val="0017210C"/>
    <w:rsid w:val="00172693"/>
    <w:rsid w:val="0017478F"/>
    <w:rsid w:val="00177D2D"/>
    <w:rsid w:val="00180035"/>
    <w:rsid w:val="001804CB"/>
    <w:rsid w:val="00185059"/>
    <w:rsid w:val="00185914"/>
    <w:rsid w:val="00186EA0"/>
    <w:rsid w:val="00187F21"/>
    <w:rsid w:val="001901EC"/>
    <w:rsid w:val="00190978"/>
    <w:rsid w:val="0019246E"/>
    <w:rsid w:val="001947AA"/>
    <w:rsid w:val="00195765"/>
    <w:rsid w:val="001A09A8"/>
    <w:rsid w:val="001A14F3"/>
    <w:rsid w:val="001A1F10"/>
    <w:rsid w:val="001A5145"/>
    <w:rsid w:val="001A6004"/>
    <w:rsid w:val="001B0EB6"/>
    <w:rsid w:val="001B1350"/>
    <w:rsid w:val="001B26F1"/>
    <w:rsid w:val="001B3BC9"/>
    <w:rsid w:val="001B3D81"/>
    <w:rsid w:val="001B40C3"/>
    <w:rsid w:val="001B45D0"/>
    <w:rsid w:val="001B6402"/>
    <w:rsid w:val="001C11EE"/>
    <w:rsid w:val="001C1F6E"/>
    <w:rsid w:val="001C279F"/>
    <w:rsid w:val="001C44A7"/>
    <w:rsid w:val="001C6B72"/>
    <w:rsid w:val="001C7D8D"/>
    <w:rsid w:val="001D0E7B"/>
    <w:rsid w:val="001D2214"/>
    <w:rsid w:val="001D34DE"/>
    <w:rsid w:val="001D673B"/>
    <w:rsid w:val="001D694D"/>
    <w:rsid w:val="001D6B63"/>
    <w:rsid w:val="001D6EF7"/>
    <w:rsid w:val="001D737A"/>
    <w:rsid w:val="001E03F0"/>
    <w:rsid w:val="001E06DE"/>
    <w:rsid w:val="001E4715"/>
    <w:rsid w:val="001E5FAE"/>
    <w:rsid w:val="001E6F1C"/>
    <w:rsid w:val="001E7128"/>
    <w:rsid w:val="001F3636"/>
    <w:rsid w:val="001F438F"/>
    <w:rsid w:val="001F4ACA"/>
    <w:rsid w:val="00200519"/>
    <w:rsid w:val="002039F5"/>
    <w:rsid w:val="00203DF7"/>
    <w:rsid w:val="002049CB"/>
    <w:rsid w:val="00206C48"/>
    <w:rsid w:val="00210359"/>
    <w:rsid w:val="00210908"/>
    <w:rsid w:val="002116E4"/>
    <w:rsid w:val="00211ABC"/>
    <w:rsid w:val="00211E37"/>
    <w:rsid w:val="00213E39"/>
    <w:rsid w:val="00217F93"/>
    <w:rsid w:val="00220E9B"/>
    <w:rsid w:val="0022502A"/>
    <w:rsid w:val="00225A86"/>
    <w:rsid w:val="00225B57"/>
    <w:rsid w:val="0023009F"/>
    <w:rsid w:val="00230E07"/>
    <w:rsid w:val="00231258"/>
    <w:rsid w:val="00232220"/>
    <w:rsid w:val="0023229D"/>
    <w:rsid w:val="0023241E"/>
    <w:rsid w:val="002352FD"/>
    <w:rsid w:val="00237BF5"/>
    <w:rsid w:val="00237D39"/>
    <w:rsid w:val="00243A77"/>
    <w:rsid w:val="0024474D"/>
    <w:rsid w:val="0024659F"/>
    <w:rsid w:val="002479B9"/>
    <w:rsid w:val="00247A7C"/>
    <w:rsid w:val="00250680"/>
    <w:rsid w:val="002533C6"/>
    <w:rsid w:val="0025481A"/>
    <w:rsid w:val="002553F8"/>
    <w:rsid w:val="002560EA"/>
    <w:rsid w:val="00256F3C"/>
    <w:rsid w:val="0025701C"/>
    <w:rsid w:val="00257184"/>
    <w:rsid w:val="00260AAC"/>
    <w:rsid w:val="00264CF3"/>
    <w:rsid w:val="0026577A"/>
    <w:rsid w:val="00265AFD"/>
    <w:rsid w:val="00272A30"/>
    <w:rsid w:val="0027493E"/>
    <w:rsid w:val="00280C53"/>
    <w:rsid w:val="002818B8"/>
    <w:rsid w:val="0028273C"/>
    <w:rsid w:val="002830A1"/>
    <w:rsid w:val="00284809"/>
    <w:rsid w:val="00286B66"/>
    <w:rsid w:val="00291F32"/>
    <w:rsid w:val="00293FA3"/>
    <w:rsid w:val="00295896"/>
    <w:rsid w:val="002970F4"/>
    <w:rsid w:val="00297412"/>
    <w:rsid w:val="00297740"/>
    <w:rsid w:val="002A29AE"/>
    <w:rsid w:val="002A339E"/>
    <w:rsid w:val="002A34F6"/>
    <w:rsid w:val="002A3818"/>
    <w:rsid w:val="002A4369"/>
    <w:rsid w:val="002A7EA2"/>
    <w:rsid w:val="002B1066"/>
    <w:rsid w:val="002B4124"/>
    <w:rsid w:val="002B4C5E"/>
    <w:rsid w:val="002B60CA"/>
    <w:rsid w:val="002B7BCD"/>
    <w:rsid w:val="002C053C"/>
    <w:rsid w:val="002C5116"/>
    <w:rsid w:val="002C64B0"/>
    <w:rsid w:val="002D0793"/>
    <w:rsid w:val="002D3BFB"/>
    <w:rsid w:val="002D3E34"/>
    <w:rsid w:val="002E0599"/>
    <w:rsid w:val="002E40B4"/>
    <w:rsid w:val="002E6FD0"/>
    <w:rsid w:val="002E71D0"/>
    <w:rsid w:val="002E7790"/>
    <w:rsid w:val="002F118B"/>
    <w:rsid w:val="002F53F9"/>
    <w:rsid w:val="002F7ED5"/>
    <w:rsid w:val="00301200"/>
    <w:rsid w:val="003029BA"/>
    <w:rsid w:val="003065FB"/>
    <w:rsid w:val="00306B2F"/>
    <w:rsid w:val="00310299"/>
    <w:rsid w:val="00310CB0"/>
    <w:rsid w:val="0031231C"/>
    <w:rsid w:val="003141CF"/>
    <w:rsid w:val="0031486B"/>
    <w:rsid w:val="00314A18"/>
    <w:rsid w:val="003168B8"/>
    <w:rsid w:val="00321562"/>
    <w:rsid w:val="0032294D"/>
    <w:rsid w:val="003263DA"/>
    <w:rsid w:val="003275AB"/>
    <w:rsid w:val="00330C3F"/>
    <w:rsid w:val="00331583"/>
    <w:rsid w:val="003319C3"/>
    <w:rsid w:val="00333C1F"/>
    <w:rsid w:val="00333E08"/>
    <w:rsid w:val="00334060"/>
    <w:rsid w:val="003342AD"/>
    <w:rsid w:val="003371CD"/>
    <w:rsid w:val="00344B52"/>
    <w:rsid w:val="00344EA2"/>
    <w:rsid w:val="00346A96"/>
    <w:rsid w:val="00350787"/>
    <w:rsid w:val="003509A1"/>
    <w:rsid w:val="00350CC9"/>
    <w:rsid w:val="003527FA"/>
    <w:rsid w:val="00354691"/>
    <w:rsid w:val="00355CD8"/>
    <w:rsid w:val="003562FC"/>
    <w:rsid w:val="00361C74"/>
    <w:rsid w:val="0036406A"/>
    <w:rsid w:val="003648A6"/>
    <w:rsid w:val="0036553A"/>
    <w:rsid w:val="003705C4"/>
    <w:rsid w:val="003705D4"/>
    <w:rsid w:val="00371C3A"/>
    <w:rsid w:val="00375186"/>
    <w:rsid w:val="00376819"/>
    <w:rsid w:val="00377148"/>
    <w:rsid w:val="00381298"/>
    <w:rsid w:val="00381D12"/>
    <w:rsid w:val="00381F3C"/>
    <w:rsid w:val="00384465"/>
    <w:rsid w:val="00385258"/>
    <w:rsid w:val="00390893"/>
    <w:rsid w:val="0039089C"/>
    <w:rsid w:val="00391850"/>
    <w:rsid w:val="00392C9A"/>
    <w:rsid w:val="00395AAD"/>
    <w:rsid w:val="00396CFD"/>
    <w:rsid w:val="003A1300"/>
    <w:rsid w:val="003A225E"/>
    <w:rsid w:val="003A2E72"/>
    <w:rsid w:val="003A5F0C"/>
    <w:rsid w:val="003A63C6"/>
    <w:rsid w:val="003A7FFA"/>
    <w:rsid w:val="003B2B6F"/>
    <w:rsid w:val="003B3BBC"/>
    <w:rsid w:val="003B3E21"/>
    <w:rsid w:val="003B4024"/>
    <w:rsid w:val="003B414D"/>
    <w:rsid w:val="003B4EDB"/>
    <w:rsid w:val="003B6791"/>
    <w:rsid w:val="003C19E4"/>
    <w:rsid w:val="003C1AFA"/>
    <w:rsid w:val="003C370F"/>
    <w:rsid w:val="003C40B3"/>
    <w:rsid w:val="003C5AF2"/>
    <w:rsid w:val="003C7776"/>
    <w:rsid w:val="003D0DE4"/>
    <w:rsid w:val="003D22C5"/>
    <w:rsid w:val="003D2CAA"/>
    <w:rsid w:val="003D341E"/>
    <w:rsid w:val="003D5457"/>
    <w:rsid w:val="003D69CC"/>
    <w:rsid w:val="003D69EE"/>
    <w:rsid w:val="003E0FBC"/>
    <w:rsid w:val="003E335E"/>
    <w:rsid w:val="003E3C89"/>
    <w:rsid w:val="003E4521"/>
    <w:rsid w:val="003E6E6D"/>
    <w:rsid w:val="003F0FDD"/>
    <w:rsid w:val="003F31A6"/>
    <w:rsid w:val="003F3866"/>
    <w:rsid w:val="003F6CC7"/>
    <w:rsid w:val="003F71DF"/>
    <w:rsid w:val="003F721B"/>
    <w:rsid w:val="003F74C6"/>
    <w:rsid w:val="00402B46"/>
    <w:rsid w:val="00403ABB"/>
    <w:rsid w:val="00404874"/>
    <w:rsid w:val="00404C27"/>
    <w:rsid w:val="004077EB"/>
    <w:rsid w:val="00410074"/>
    <w:rsid w:val="00410353"/>
    <w:rsid w:val="00410977"/>
    <w:rsid w:val="00412EB4"/>
    <w:rsid w:val="00413F18"/>
    <w:rsid w:val="00413F40"/>
    <w:rsid w:val="00414442"/>
    <w:rsid w:val="00415C7A"/>
    <w:rsid w:val="00415D63"/>
    <w:rsid w:val="0042163E"/>
    <w:rsid w:val="0042267A"/>
    <w:rsid w:val="0042381A"/>
    <w:rsid w:val="0042562B"/>
    <w:rsid w:val="00431A34"/>
    <w:rsid w:val="00433BAC"/>
    <w:rsid w:val="0043427E"/>
    <w:rsid w:val="004362D3"/>
    <w:rsid w:val="00440E26"/>
    <w:rsid w:val="00441A35"/>
    <w:rsid w:val="00442ABA"/>
    <w:rsid w:val="00443E80"/>
    <w:rsid w:val="0044426B"/>
    <w:rsid w:val="00444D28"/>
    <w:rsid w:val="00445841"/>
    <w:rsid w:val="0045432E"/>
    <w:rsid w:val="00457A1F"/>
    <w:rsid w:val="00463948"/>
    <w:rsid w:val="00463EFB"/>
    <w:rsid w:val="00465D0A"/>
    <w:rsid w:val="00466A97"/>
    <w:rsid w:val="00470413"/>
    <w:rsid w:val="004709E5"/>
    <w:rsid w:val="00472742"/>
    <w:rsid w:val="00472D66"/>
    <w:rsid w:val="0047428C"/>
    <w:rsid w:val="004759F0"/>
    <w:rsid w:val="004760BA"/>
    <w:rsid w:val="00480D6F"/>
    <w:rsid w:val="00483AF0"/>
    <w:rsid w:val="0049184A"/>
    <w:rsid w:val="00492935"/>
    <w:rsid w:val="00492BE6"/>
    <w:rsid w:val="00492F61"/>
    <w:rsid w:val="00495B35"/>
    <w:rsid w:val="0049646A"/>
    <w:rsid w:val="00497DA5"/>
    <w:rsid w:val="004A086D"/>
    <w:rsid w:val="004A1296"/>
    <w:rsid w:val="004A72B2"/>
    <w:rsid w:val="004A7AD1"/>
    <w:rsid w:val="004B0466"/>
    <w:rsid w:val="004B0A0F"/>
    <w:rsid w:val="004B34EB"/>
    <w:rsid w:val="004B5A6C"/>
    <w:rsid w:val="004B5D49"/>
    <w:rsid w:val="004B5ED9"/>
    <w:rsid w:val="004B7B13"/>
    <w:rsid w:val="004C3CEA"/>
    <w:rsid w:val="004C3D21"/>
    <w:rsid w:val="004C5746"/>
    <w:rsid w:val="004C5780"/>
    <w:rsid w:val="004C6019"/>
    <w:rsid w:val="004C62B3"/>
    <w:rsid w:val="004C79A1"/>
    <w:rsid w:val="004C7C25"/>
    <w:rsid w:val="004C7E46"/>
    <w:rsid w:val="004D010C"/>
    <w:rsid w:val="004D1570"/>
    <w:rsid w:val="004D311C"/>
    <w:rsid w:val="004D3474"/>
    <w:rsid w:val="004D4483"/>
    <w:rsid w:val="004D4A0D"/>
    <w:rsid w:val="004D736E"/>
    <w:rsid w:val="004E2076"/>
    <w:rsid w:val="004E243C"/>
    <w:rsid w:val="004E279D"/>
    <w:rsid w:val="004E2AA0"/>
    <w:rsid w:val="004E41FE"/>
    <w:rsid w:val="004E4E03"/>
    <w:rsid w:val="004E65DF"/>
    <w:rsid w:val="004F69AC"/>
    <w:rsid w:val="00501892"/>
    <w:rsid w:val="0050250E"/>
    <w:rsid w:val="00503C23"/>
    <w:rsid w:val="005040D8"/>
    <w:rsid w:val="005052FC"/>
    <w:rsid w:val="00511994"/>
    <w:rsid w:val="00512333"/>
    <w:rsid w:val="00512CAA"/>
    <w:rsid w:val="005136A7"/>
    <w:rsid w:val="00514D7C"/>
    <w:rsid w:val="00515DD1"/>
    <w:rsid w:val="00522D4E"/>
    <w:rsid w:val="00523D2E"/>
    <w:rsid w:val="00525432"/>
    <w:rsid w:val="005301C3"/>
    <w:rsid w:val="00531020"/>
    <w:rsid w:val="00535D23"/>
    <w:rsid w:val="00536E39"/>
    <w:rsid w:val="005465A4"/>
    <w:rsid w:val="00546954"/>
    <w:rsid w:val="00550860"/>
    <w:rsid w:val="0055109C"/>
    <w:rsid w:val="005531A1"/>
    <w:rsid w:val="00554D64"/>
    <w:rsid w:val="00555842"/>
    <w:rsid w:val="005565E0"/>
    <w:rsid w:val="00557249"/>
    <w:rsid w:val="00561595"/>
    <w:rsid w:val="00561C69"/>
    <w:rsid w:val="00562430"/>
    <w:rsid w:val="00566564"/>
    <w:rsid w:val="00567497"/>
    <w:rsid w:val="00570185"/>
    <w:rsid w:val="005722D9"/>
    <w:rsid w:val="00575B30"/>
    <w:rsid w:val="00576CF8"/>
    <w:rsid w:val="00577987"/>
    <w:rsid w:val="005802FD"/>
    <w:rsid w:val="00581C9B"/>
    <w:rsid w:val="0058449B"/>
    <w:rsid w:val="005857A4"/>
    <w:rsid w:val="00586B54"/>
    <w:rsid w:val="00587FFC"/>
    <w:rsid w:val="0059090C"/>
    <w:rsid w:val="005911BF"/>
    <w:rsid w:val="00591574"/>
    <w:rsid w:val="005924B6"/>
    <w:rsid w:val="0059377E"/>
    <w:rsid w:val="00593A36"/>
    <w:rsid w:val="0059485C"/>
    <w:rsid w:val="00594D39"/>
    <w:rsid w:val="00595280"/>
    <w:rsid w:val="00595532"/>
    <w:rsid w:val="0059554C"/>
    <w:rsid w:val="005A4A31"/>
    <w:rsid w:val="005A6D17"/>
    <w:rsid w:val="005A6F92"/>
    <w:rsid w:val="005A781A"/>
    <w:rsid w:val="005B45CF"/>
    <w:rsid w:val="005B5F6C"/>
    <w:rsid w:val="005B643A"/>
    <w:rsid w:val="005C1111"/>
    <w:rsid w:val="005C1794"/>
    <w:rsid w:val="005C22FC"/>
    <w:rsid w:val="005C3C26"/>
    <w:rsid w:val="005C6A9D"/>
    <w:rsid w:val="005D09B7"/>
    <w:rsid w:val="005D2838"/>
    <w:rsid w:val="005D342B"/>
    <w:rsid w:val="005D3BD0"/>
    <w:rsid w:val="005D5392"/>
    <w:rsid w:val="005D5CCF"/>
    <w:rsid w:val="005D60A5"/>
    <w:rsid w:val="005E0771"/>
    <w:rsid w:val="005E24A6"/>
    <w:rsid w:val="005E2B5C"/>
    <w:rsid w:val="005E31BB"/>
    <w:rsid w:val="005E6053"/>
    <w:rsid w:val="005E64EA"/>
    <w:rsid w:val="005F002D"/>
    <w:rsid w:val="005F25D2"/>
    <w:rsid w:val="005F5382"/>
    <w:rsid w:val="0060158A"/>
    <w:rsid w:val="00601B2F"/>
    <w:rsid w:val="00604C53"/>
    <w:rsid w:val="00606241"/>
    <w:rsid w:val="00610B48"/>
    <w:rsid w:val="0061330B"/>
    <w:rsid w:val="00613828"/>
    <w:rsid w:val="00613F9D"/>
    <w:rsid w:val="00615A49"/>
    <w:rsid w:val="0061635A"/>
    <w:rsid w:val="00616A02"/>
    <w:rsid w:val="00620DBD"/>
    <w:rsid w:val="00621D35"/>
    <w:rsid w:val="00622E1F"/>
    <w:rsid w:val="00623793"/>
    <w:rsid w:val="00624484"/>
    <w:rsid w:val="006254FB"/>
    <w:rsid w:val="00627E4F"/>
    <w:rsid w:val="00630530"/>
    <w:rsid w:val="006320D4"/>
    <w:rsid w:val="00633D31"/>
    <w:rsid w:val="00635720"/>
    <w:rsid w:val="00637539"/>
    <w:rsid w:val="00641D75"/>
    <w:rsid w:val="00643169"/>
    <w:rsid w:val="00643C9C"/>
    <w:rsid w:val="006468E3"/>
    <w:rsid w:val="006470E9"/>
    <w:rsid w:val="006478A6"/>
    <w:rsid w:val="00647B22"/>
    <w:rsid w:val="00650A63"/>
    <w:rsid w:val="00651506"/>
    <w:rsid w:val="00652C46"/>
    <w:rsid w:val="00654DA9"/>
    <w:rsid w:val="00655F17"/>
    <w:rsid w:val="0066481E"/>
    <w:rsid w:val="00666198"/>
    <w:rsid w:val="006662C9"/>
    <w:rsid w:val="00666E37"/>
    <w:rsid w:val="00667B09"/>
    <w:rsid w:val="0067402A"/>
    <w:rsid w:val="00674248"/>
    <w:rsid w:val="00674DB1"/>
    <w:rsid w:val="00674E5B"/>
    <w:rsid w:val="00675152"/>
    <w:rsid w:val="006756B1"/>
    <w:rsid w:val="00676FDB"/>
    <w:rsid w:val="006848B9"/>
    <w:rsid w:val="00684D01"/>
    <w:rsid w:val="0068500D"/>
    <w:rsid w:val="006900B1"/>
    <w:rsid w:val="00691468"/>
    <w:rsid w:val="0069200B"/>
    <w:rsid w:val="00692344"/>
    <w:rsid w:val="006937BD"/>
    <w:rsid w:val="0069465F"/>
    <w:rsid w:val="00695DA1"/>
    <w:rsid w:val="006A161E"/>
    <w:rsid w:val="006A1C79"/>
    <w:rsid w:val="006A2595"/>
    <w:rsid w:val="006A3648"/>
    <w:rsid w:val="006A5323"/>
    <w:rsid w:val="006A606E"/>
    <w:rsid w:val="006B0A71"/>
    <w:rsid w:val="006B0E40"/>
    <w:rsid w:val="006B1E68"/>
    <w:rsid w:val="006B4656"/>
    <w:rsid w:val="006B5E38"/>
    <w:rsid w:val="006B729F"/>
    <w:rsid w:val="006B7861"/>
    <w:rsid w:val="006C4B80"/>
    <w:rsid w:val="006C5F7C"/>
    <w:rsid w:val="006C5F7E"/>
    <w:rsid w:val="006C6256"/>
    <w:rsid w:val="006C6367"/>
    <w:rsid w:val="006C6CB1"/>
    <w:rsid w:val="006C745C"/>
    <w:rsid w:val="006D0E02"/>
    <w:rsid w:val="006D1585"/>
    <w:rsid w:val="006D3367"/>
    <w:rsid w:val="006D4A46"/>
    <w:rsid w:val="006D6874"/>
    <w:rsid w:val="006D6D46"/>
    <w:rsid w:val="006D7BFA"/>
    <w:rsid w:val="006E1D66"/>
    <w:rsid w:val="006E41DF"/>
    <w:rsid w:val="006E4C95"/>
    <w:rsid w:val="006E58D4"/>
    <w:rsid w:val="006E7765"/>
    <w:rsid w:val="006F0F72"/>
    <w:rsid w:val="006F30E3"/>
    <w:rsid w:val="006F54F3"/>
    <w:rsid w:val="006F73C1"/>
    <w:rsid w:val="0070164A"/>
    <w:rsid w:val="007017F6"/>
    <w:rsid w:val="007021CA"/>
    <w:rsid w:val="00702D7D"/>
    <w:rsid w:val="007041B2"/>
    <w:rsid w:val="00704C6D"/>
    <w:rsid w:val="00704FAB"/>
    <w:rsid w:val="007101F0"/>
    <w:rsid w:val="007105CC"/>
    <w:rsid w:val="00712B7D"/>
    <w:rsid w:val="007137CA"/>
    <w:rsid w:val="00714CC1"/>
    <w:rsid w:val="0071648E"/>
    <w:rsid w:val="00716EAB"/>
    <w:rsid w:val="00724697"/>
    <w:rsid w:val="00725FCF"/>
    <w:rsid w:val="007270EC"/>
    <w:rsid w:val="00727DD2"/>
    <w:rsid w:val="00732A42"/>
    <w:rsid w:val="00733845"/>
    <w:rsid w:val="00735A1C"/>
    <w:rsid w:val="007463D3"/>
    <w:rsid w:val="00747972"/>
    <w:rsid w:val="00750599"/>
    <w:rsid w:val="0075753C"/>
    <w:rsid w:val="007577F8"/>
    <w:rsid w:val="007632A1"/>
    <w:rsid w:val="00764AE2"/>
    <w:rsid w:val="00765126"/>
    <w:rsid w:val="00767F7E"/>
    <w:rsid w:val="0077006B"/>
    <w:rsid w:val="00770143"/>
    <w:rsid w:val="0077358D"/>
    <w:rsid w:val="00774722"/>
    <w:rsid w:val="00777899"/>
    <w:rsid w:val="007800CB"/>
    <w:rsid w:val="00780509"/>
    <w:rsid w:val="007821B2"/>
    <w:rsid w:val="00783177"/>
    <w:rsid w:val="00792571"/>
    <w:rsid w:val="007931D1"/>
    <w:rsid w:val="00793311"/>
    <w:rsid w:val="0079705E"/>
    <w:rsid w:val="007A27CE"/>
    <w:rsid w:val="007A38F5"/>
    <w:rsid w:val="007A653A"/>
    <w:rsid w:val="007A6A95"/>
    <w:rsid w:val="007A7067"/>
    <w:rsid w:val="007A7BF0"/>
    <w:rsid w:val="007B3029"/>
    <w:rsid w:val="007B579D"/>
    <w:rsid w:val="007B6E0D"/>
    <w:rsid w:val="007B6FA7"/>
    <w:rsid w:val="007C4413"/>
    <w:rsid w:val="007C5821"/>
    <w:rsid w:val="007D1836"/>
    <w:rsid w:val="007D19BA"/>
    <w:rsid w:val="007D539B"/>
    <w:rsid w:val="007D6FFA"/>
    <w:rsid w:val="007D7D2F"/>
    <w:rsid w:val="007E142D"/>
    <w:rsid w:val="007E2272"/>
    <w:rsid w:val="007E30AF"/>
    <w:rsid w:val="007E369F"/>
    <w:rsid w:val="007E42F1"/>
    <w:rsid w:val="007E587B"/>
    <w:rsid w:val="007F373E"/>
    <w:rsid w:val="008023E2"/>
    <w:rsid w:val="00803C0D"/>
    <w:rsid w:val="00804802"/>
    <w:rsid w:val="00806D10"/>
    <w:rsid w:val="00807114"/>
    <w:rsid w:val="00810D93"/>
    <w:rsid w:val="008110C7"/>
    <w:rsid w:val="0081329D"/>
    <w:rsid w:val="00814988"/>
    <w:rsid w:val="0081526D"/>
    <w:rsid w:val="0081559D"/>
    <w:rsid w:val="00821F87"/>
    <w:rsid w:val="00824C8D"/>
    <w:rsid w:val="00831B77"/>
    <w:rsid w:val="00835BE8"/>
    <w:rsid w:val="00842B4B"/>
    <w:rsid w:val="0084317C"/>
    <w:rsid w:val="008442B0"/>
    <w:rsid w:val="0084552F"/>
    <w:rsid w:val="00847361"/>
    <w:rsid w:val="008507B1"/>
    <w:rsid w:val="00853213"/>
    <w:rsid w:val="008570AA"/>
    <w:rsid w:val="00861D65"/>
    <w:rsid w:val="00864D20"/>
    <w:rsid w:val="00865434"/>
    <w:rsid w:val="00872B12"/>
    <w:rsid w:val="00873641"/>
    <w:rsid w:val="00874B62"/>
    <w:rsid w:val="00875683"/>
    <w:rsid w:val="00876BCA"/>
    <w:rsid w:val="008807A5"/>
    <w:rsid w:val="0088092B"/>
    <w:rsid w:val="008845E6"/>
    <w:rsid w:val="0088461B"/>
    <w:rsid w:val="0088606F"/>
    <w:rsid w:val="00890A99"/>
    <w:rsid w:val="0089165C"/>
    <w:rsid w:val="0089204E"/>
    <w:rsid w:val="00892957"/>
    <w:rsid w:val="00893214"/>
    <w:rsid w:val="00894932"/>
    <w:rsid w:val="008956B4"/>
    <w:rsid w:val="008A3517"/>
    <w:rsid w:val="008A4857"/>
    <w:rsid w:val="008B3081"/>
    <w:rsid w:val="008B3467"/>
    <w:rsid w:val="008B57A1"/>
    <w:rsid w:val="008B5800"/>
    <w:rsid w:val="008C17DD"/>
    <w:rsid w:val="008C3C3A"/>
    <w:rsid w:val="008C4EEC"/>
    <w:rsid w:val="008D10E2"/>
    <w:rsid w:val="008D2982"/>
    <w:rsid w:val="008D6D8E"/>
    <w:rsid w:val="008D6E33"/>
    <w:rsid w:val="008D751F"/>
    <w:rsid w:val="008E2112"/>
    <w:rsid w:val="008E5B43"/>
    <w:rsid w:val="008E67EC"/>
    <w:rsid w:val="008E6FC9"/>
    <w:rsid w:val="008F0CDB"/>
    <w:rsid w:val="008F40E7"/>
    <w:rsid w:val="008F4989"/>
    <w:rsid w:val="008F4AEC"/>
    <w:rsid w:val="008F51C3"/>
    <w:rsid w:val="008F57C1"/>
    <w:rsid w:val="009010E2"/>
    <w:rsid w:val="00905E55"/>
    <w:rsid w:val="00906099"/>
    <w:rsid w:val="00906D66"/>
    <w:rsid w:val="0091056C"/>
    <w:rsid w:val="009106CB"/>
    <w:rsid w:val="00911152"/>
    <w:rsid w:val="00912056"/>
    <w:rsid w:val="00912EC9"/>
    <w:rsid w:val="00913F4C"/>
    <w:rsid w:val="0091600A"/>
    <w:rsid w:val="00916A97"/>
    <w:rsid w:val="00917851"/>
    <w:rsid w:val="009221F0"/>
    <w:rsid w:val="00925B14"/>
    <w:rsid w:val="00931E92"/>
    <w:rsid w:val="00935761"/>
    <w:rsid w:val="00936A89"/>
    <w:rsid w:val="0094030A"/>
    <w:rsid w:val="0094156C"/>
    <w:rsid w:val="00943FD7"/>
    <w:rsid w:val="00946F34"/>
    <w:rsid w:val="0094759A"/>
    <w:rsid w:val="00947E61"/>
    <w:rsid w:val="00950275"/>
    <w:rsid w:val="00954DDE"/>
    <w:rsid w:val="0095517F"/>
    <w:rsid w:val="009560B9"/>
    <w:rsid w:val="00956B60"/>
    <w:rsid w:val="00956EBB"/>
    <w:rsid w:val="0095736E"/>
    <w:rsid w:val="00957766"/>
    <w:rsid w:val="00963388"/>
    <w:rsid w:val="00963770"/>
    <w:rsid w:val="00964095"/>
    <w:rsid w:val="00964C76"/>
    <w:rsid w:val="00966270"/>
    <w:rsid w:val="00972654"/>
    <w:rsid w:val="00973FC5"/>
    <w:rsid w:val="009748C7"/>
    <w:rsid w:val="00975120"/>
    <w:rsid w:val="009751E2"/>
    <w:rsid w:val="009755B8"/>
    <w:rsid w:val="00981219"/>
    <w:rsid w:val="0098246A"/>
    <w:rsid w:val="009838EA"/>
    <w:rsid w:val="0098574A"/>
    <w:rsid w:val="00987052"/>
    <w:rsid w:val="00987773"/>
    <w:rsid w:val="009916C4"/>
    <w:rsid w:val="0099171F"/>
    <w:rsid w:val="00992263"/>
    <w:rsid w:val="009939C2"/>
    <w:rsid w:val="0099438D"/>
    <w:rsid w:val="009A17CD"/>
    <w:rsid w:val="009A4E2F"/>
    <w:rsid w:val="009B059F"/>
    <w:rsid w:val="009B0676"/>
    <w:rsid w:val="009B36B7"/>
    <w:rsid w:val="009B40BE"/>
    <w:rsid w:val="009B5AA0"/>
    <w:rsid w:val="009B67A0"/>
    <w:rsid w:val="009C0467"/>
    <w:rsid w:val="009C0802"/>
    <w:rsid w:val="009C178E"/>
    <w:rsid w:val="009C43AB"/>
    <w:rsid w:val="009C45D3"/>
    <w:rsid w:val="009C665C"/>
    <w:rsid w:val="009C6C22"/>
    <w:rsid w:val="009D047A"/>
    <w:rsid w:val="009D1F46"/>
    <w:rsid w:val="009D2165"/>
    <w:rsid w:val="009D3126"/>
    <w:rsid w:val="009D417A"/>
    <w:rsid w:val="009D6DD0"/>
    <w:rsid w:val="009E16AC"/>
    <w:rsid w:val="009E17C6"/>
    <w:rsid w:val="009E6963"/>
    <w:rsid w:val="009E721B"/>
    <w:rsid w:val="009E770F"/>
    <w:rsid w:val="009E7B01"/>
    <w:rsid w:val="009F1B4C"/>
    <w:rsid w:val="009F2D37"/>
    <w:rsid w:val="009F353F"/>
    <w:rsid w:val="009F35F5"/>
    <w:rsid w:val="009F44DB"/>
    <w:rsid w:val="009F49EE"/>
    <w:rsid w:val="009F73A9"/>
    <w:rsid w:val="009F762C"/>
    <w:rsid w:val="00A01D81"/>
    <w:rsid w:val="00A05E14"/>
    <w:rsid w:val="00A06B4D"/>
    <w:rsid w:val="00A108E0"/>
    <w:rsid w:val="00A11118"/>
    <w:rsid w:val="00A1183A"/>
    <w:rsid w:val="00A168E0"/>
    <w:rsid w:val="00A20666"/>
    <w:rsid w:val="00A2097B"/>
    <w:rsid w:val="00A20A8B"/>
    <w:rsid w:val="00A212DB"/>
    <w:rsid w:val="00A22EFA"/>
    <w:rsid w:val="00A233BC"/>
    <w:rsid w:val="00A24AE2"/>
    <w:rsid w:val="00A25F76"/>
    <w:rsid w:val="00A30848"/>
    <w:rsid w:val="00A3325E"/>
    <w:rsid w:val="00A33A8A"/>
    <w:rsid w:val="00A40802"/>
    <w:rsid w:val="00A448E7"/>
    <w:rsid w:val="00A50813"/>
    <w:rsid w:val="00A50E70"/>
    <w:rsid w:val="00A5300B"/>
    <w:rsid w:val="00A545FE"/>
    <w:rsid w:val="00A55148"/>
    <w:rsid w:val="00A55387"/>
    <w:rsid w:val="00A56057"/>
    <w:rsid w:val="00A56E15"/>
    <w:rsid w:val="00A6166F"/>
    <w:rsid w:val="00A620E4"/>
    <w:rsid w:val="00A64D55"/>
    <w:rsid w:val="00A656E9"/>
    <w:rsid w:val="00A67D8F"/>
    <w:rsid w:val="00A718FC"/>
    <w:rsid w:val="00A72A01"/>
    <w:rsid w:val="00A74165"/>
    <w:rsid w:val="00A74573"/>
    <w:rsid w:val="00A80E16"/>
    <w:rsid w:val="00A81357"/>
    <w:rsid w:val="00A81A1D"/>
    <w:rsid w:val="00A81A87"/>
    <w:rsid w:val="00A81CD5"/>
    <w:rsid w:val="00A83194"/>
    <w:rsid w:val="00A83B97"/>
    <w:rsid w:val="00A83DE6"/>
    <w:rsid w:val="00A84DA8"/>
    <w:rsid w:val="00A84E87"/>
    <w:rsid w:val="00A84EB3"/>
    <w:rsid w:val="00A905C0"/>
    <w:rsid w:val="00A90AF3"/>
    <w:rsid w:val="00A9131D"/>
    <w:rsid w:val="00A91AB0"/>
    <w:rsid w:val="00A928B8"/>
    <w:rsid w:val="00A92955"/>
    <w:rsid w:val="00A9310F"/>
    <w:rsid w:val="00A94343"/>
    <w:rsid w:val="00A97054"/>
    <w:rsid w:val="00AA137A"/>
    <w:rsid w:val="00AA1763"/>
    <w:rsid w:val="00AA2AFF"/>
    <w:rsid w:val="00AA4668"/>
    <w:rsid w:val="00AA482B"/>
    <w:rsid w:val="00AA5FC2"/>
    <w:rsid w:val="00AA62C6"/>
    <w:rsid w:val="00AB0C38"/>
    <w:rsid w:val="00AB4199"/>
    <w:rsid w:val="00AB5B06"/>
    <w:rsid w:val="00AB64EC"/>
    <w:rsid w:val="00AC132B"/>
    <w:rsid w:val="00AC7685"/>
    <w:rsid w:val="00AD0BAC"/>
    <w:rsid w:val="00AD1837"/>
    <w:rsid w:val="00AD2982"/>
    <w:rsid w:val="00AD5C8D"/>
    <w:rsid w:val="00AD69C1"/>
    <w:rsid w:val="00AE0C40"/>
    <w:rsid w:val="00AE124C"/>
    <w:rsid w:val="00AE26B9"/>
    <w:rsid w:val="00AF0C9B"/>
    <w:rsid w:val="00AF3E84"/>
    <w:rsid w:val="00AF4C06"/>
    <w:rsid w:val="00AF5393"/>
    <w:rsid w:val="00AF5C48"/>
    <w:rsid w:val="00AF6348"/>
    <w:rsid w:val="00B032AC"/>
    <w:rsid w:val="00B039C1"/>
    <w:rsid w:val="00B05CEB"/>
    <w:rsid w:val="00B06A4C"/>
    <w:rsid w:val="00B06B44"/>
    <w:rsid w:val="00B11243"/>
    <w:rsid w:val="00B113E3"/>
    <w:rsid w:val="00B143FB"/>
    <w:rsid w:val="00B14579"/>
    <w:rsid w:val="00B15073"/>
    <w:rsid w:val="00B171AF"/>
    <w:rsid w:val="00B20DBC"/>
    <w:rsid w:val="00B2135B"/>
    <w:rsid w:val="00B21460"/>
    <w:rsid w:val="00B2420E"/>
    <w:rsid w:val="00B2475B"/>
    <w:rsid w:val="00B24CD7"/>
    <w:rsid w:val="00B25036"/>
    <w:rsid w:val="00B25446"/>
    <w:rsid w:val="00B2597C"/>
    <w:rsid w:val="00B272A3"/>
    <w:rsid w:val="00B30960"/>
    <w:rsid w:val="00B34FF0"/>
    <w:rsid w:val="00B35569"/>
    <w:rsid w:val="00B370C8"/>
    <w:rsid w:val="00B40293"/>
    <w:rsid w:val="00B450DB"/>
    <w:rsid w:val="00B4612E"/>
    <w:rsid w:val="00B505FD"/>
    <w:rsid w:val="00B51B46"/>
    <w:rsid w:val="00B524B4"/>
    <w:rsid w:val="00B5402C"/>
    <w:rsid w:val="00B54218"/>
    <w:rsid w:val="00B56D52"/>
    <w:rsid w:val="00B5776F"/>
    <w:rsid w:val="00B61C65"/>
    <w:rsid w:val="00B648E5"/>
    <w:rsid w:val="00B654C2"/>
    <w:rsid w:val="00B70135"/>
    <w:rsid w:val="00B70CBA"/>
    <w:rsid w:val="00B71039"/>
    <w:rsid w:val="00B7169E"/>
    <w:rsid w:val="00B7188E"/>
    <w:rsid w:val="00B726D0"/>
    <w:rsid w:val="00B753A7"/>
    <w:rsid w:val="00B75996"/>
    <w:rsid w:val="00B7618C"/>
    <w:rsid w:val="00B76731"/>
    <w:rsid w:val="00B80879"/>
    <w:rsid w:val="00B81AF5"/>
    <w:rsid w:val="00B829E0"/>
    <w:rsid w:val="00B833BE"/>
    <w:rsid w:val="00B84034"/>
    <w:rsid w:val="00B84371"/>
    <w:rsid w:val="00B84BED"/>
    <w:rsid w:val="00B86673"/>
    <w:rsid w:val="00B86843"/>
    <w:rsid w:val="00B87620"/>
    <w:rsid w:val="00B93399"/>
    <w:rsid w:val="00B93569"/>
    <w:rsid w:val="00B93BCB"/>
    <w:rsid w:val="00B94206"/>
    <w:rsid w:val="00B946EA"/>
    <w:rsid w:val="00B96C3C"/>
    <w:rsid w:val="00B976E6"/>
    <w:rsid w:val="00B97D5D"/>
    <w:rsid w:val="00BA7EDD"/>
    <w:rsid w:val="00BB052B"/>
    <w:rsid w:val="00BB0800"/>
    <w:rsid w:val="00BB08F7"/>
    <w:rsid w:val="00BB132E"/>
    <w:rsid w:val="00BB298B"/>
    <w:rsid w:val="00BB4B14"/>
    <w:rsid w:val="00BB5632"/>
    <w:rsid w:val="00BB6FB0"/>
    <w:rsid w:val="00BC0AAA"/>
    <w:rsid w:val="00BC2C56"/>
    <w:rsid w:val="00BC4188"/>
    <w:rsid w:val="00BC4E5A"/>
    <w:rsid w:val="00BC631A"/>
    <w:rsid w:val="00BC6A12"/>
    <w:rsid w:val="00BC7608"/>
    <w:rsid w:val="00BC7672"/>
    <w:rsid w:val="00BC778E"/>
    <w:rsid w:val="00BD4709"/>
    <w:rsid w:val="00BE0279"/>
    <w:rsid w:val="00BE0DD8"/>
    <w:rsid w:val="00BE178C"/>
    <w:rsid w:val="00BE2206"/>
    <w:rsid w:val="00BE2880"/>
    <w:rsid w:val="00BE3836"/>
    <w:rsid w:val="00BE4D1C"/>
    <w:rsid w:val="00BE51C8"/>
    <w:rsid w:val="00BE5AC2"/>
    <w:rsid w:val="00BE6171"/>
    <w:rsid w:val="00BE6B63"/>
    <w:rsid w:val="00BF1255"/>
    <w:rsid w:val="00BF4341"/>
    <w:rsid w:val="00BF5A7E"/>
    <w:rsid w:val="00BF665B"/>
    <w:rsid w:val="00BF6BDD"/>
    <w:rsid w:val="00C004DF"/>
    <w:rsid w:val="00C01608"/>
    <w:rsid w:val="00C0365B"/>
    <w:rsid w:val="00C0449A"/>
    <w:rsid w:val="00C06370"/>
    <w:rsid w:val="00C11BD2"/>
    <w:rsid w:val="00C11C9F"/>
    <w:rsid w:val="00C134A6"/>
    <w:rsid w:val="00C13F5F"/>
    <w:rsid w:val="00C1550E"/>
    <w:rsid w:val="00C16956"/>
    <w:rsid w:val="00C169A0"/>
    <w:rsid w:val="00C209C6"/>
    <w:rsid w:val="00C212FF"/>
    <w:rsid w:val="00C22369"/>
    <w:rsid w:val="00C26D08"/>
    <w:rsid w:val="00C3062E"/>
    <w:rsid w:val="00C30C2C"/>
    <w:rsid w:val="00C32D87"/>
    <w:rsid w:val="00C33EE8"/>
    <w:rsid w:val="00C357B7"/>
    <w:rsid w:val="00C366D6"/>
    <w:rsid w:val="00C3683E"/>
    <w:rsid w:val="00C3786F"/>
    <w:rsid w:val="00C46B24"/>
    <w:rsid w:val="00C51219"/>
    <w:rsid w:val="00C5187B"/>
    <w:rsid w:val="00C52589"/>
    <w:rsid w:val="00C54ABB"/>
    <w:rsid w:val="00C54C54"/>
    <w:rsid w:val="00C54DD4"/>
    <w:rsid w:val="00C551BF"/>
    <w:rsid w:val="00C55CEB"/>
    <w:rsid w:val="00C57335"/>
    <w:rsid w:val="00C57D8E"/>
    <w:rsid w:val="00C60645"/>
    <w:rsid w:val="00C6074A"/>
    <w:rsid w:val="00C6164A"/>
    <w:rsid w:val="00C627C3"/>
    <w:rsid w:val="00C62B24"/>
    <w:rsid w:val="00C62F06"/>
    <w:rsid w:val="00C63DCC"/>
    <w:rsid w:val="00C6426C"/>
    <w:rsid w:val="00C66580"/>
    <w:rsid w:val="00C67455"/>
    <w:rsid w:val="00C7321B"/>
    <w:rsid w:val="00C73A47"/>
    <w:rsid w:val="00C74178"/>
    <w:rsid w:val="00C74769"/>
    <w:rsid w:val="00C818D5"/>
    <w:rsid w:val="00C85365"/>
    <w:rsid w:val="00C856AD"/>
    <w:rsid w:val="00C871CC"/>
    <w:rsid w:val="00C878C6"/>
    <w:rsid w:val="00C879D2"/>
    <w:rsid w:val="00C9015E"/>
    <w:rsid w:val="00C92546"/>
    <w:rsid w:val="00C92A22"/>
    <w:rsid w:val="00C92A9B"/>
    <w:rsid w:val="00C936EE"/>
    <w:rsid w:val="00C94FAB"/>
    <w:rsid w:val="00C9521A"/>
    <w:rsid w:val="00C95F95"/>
    <w:rsid w:val="00C96CC3"/>
    <w:rsid w:val="00C976B2"/>
    <w:rsid w:val="00CA184E"/>
    <w:rsid w:val="00CA4E38"/>
    <w:rsid w:val="00CA5194"/>
    <w:rsid w:val="00CA5D5A"/>
    <w:rsid w:val="00CA63CC"/>
    <w:rsid w:val="00CB0575"/>
    <w:rsid w:val="00CB0635"/>
    <w:rsid w:val="00CB2AAE"/>
    <w:rsid w:val="00CB3676"/>
    <w:rsid w:val="00CB4237"/>
    <w:rsid w:val="00CC1CCC"/>
    <w:rsid w:val="00CC1EBB"/>
    <w:rsid w:val="00CC5238"/>
    <w:rsid w:val="00CC568D"/>
    <w:rsid w:val="00CC5F9C"/>
    <w:rsid w:val="00CC6AB8"/>
    <w:rsid w:val="00CD1014"/>
    <w:rsid w:val="00CD30D4"/>
    <w:rsid w:val="00CD4AFA"/>
    <w:rsid w:val="00CD506A"/>
    <w:rsid w:val="00CD5F05"/>
    <w:rsid w:val="00CD6E56"/>
    <w:rsid w:val="00CD6FBD"/>
    <w:rsid w:val="00CD7DF8"/>
    <w:rsid w:val="00CD7E7F"/>
    <w:rsid w:val="00CE18A2"/>
    <w:rsid w:val="00CE2957"/>
    <w:rsid w:val="00CE3478"/>
    <w:rsid w:val="00CE4132"/>
    <w:rsid w:val="00CE454B"/>
    <w:rsid w:val="00CF0A1B"/>
    <w:rsid w:val="00CF21B2"/>
    <w:rsid w:val="00CF2AE5"/>
    <w:rsid w:val="00CF6120"/>
    <w:rsid w:val="00CF6A34"/>
    <w:rsid w:val="00D02260"/>
    <w:rsid w:val="00D02400"/>
    <w:rsid w:val="00D04456"/>
    <w:rsid w:val="00D0506A"/>
    <w:rsid w:val="00D0593C"/>
    <w:rsid w:val="00D116F9"/>
    <w:rsid w:val="00D14D90"/>
    <w:rsid w:val="00D16D1E"/>
    <w:rsid w:val="00D200F3"/>
    <w:rsid w:val="00D2035F"/>
    <w:rsid w:val="00D254F7"/>
    <w:rsid w:val="00D2579E"/>
    <w:rsid w:val="00D25CEA"/>
    <w:rsid w:val="00D27912"/>
    <w:rsid w:val="00D30023"/>
    <w:rsid w:val="00D30393"/>
    <w:rsid w:val="00D31A78"/>
    <w:rsid w:val="00D3287A"/>
    <w:rsid w:val="00D34733"/>
    <w:rsid w:val="00D37649"/>
    <w:rsid w:val="00D37CB7"/>
    <w:rsid w:val="00D42287"/>
    <w:rsid w:val="00D44548"/>
    <w:rsid w:val="00D469E2"/>
    <w:rsid w:val="00D50E7B"/>
    <w:rsid w:val="00D5599C"/>
    <w:rsid w:val="00D560BF"/>
    <w:rsid w:val="00D56585"/>
    <w:rsid w:val="00D57B49"/>
    <w:rsid w:val="00D6231E"/>
    <w:rsid w:val="00D62AF7"/>
    <w:rsid w:val="00D63D31"/>
    <w:rsid w:val="00D647E5"/>
    <w:rsid w:val="00D665D1"/>
    <w:rsid w:val="00D67E88"/>
    <w:rsid w:val="00D70359"/>
    <w:rsid w:val="00D7127C"/>
    <w:rsid w:val="00D7365D"/>
    <w:rsid w:val="00D73DA2"/>
    <w:rsid w:val="00D76210"/>
    <w:rsid w:val="00D7763F"/>
    <w:rsid w:val="00D777F5"/>
    <w:rsid w:val="00D77EF3"/>
    <w:rsid w:val="00D83CA8"/>
    <w:rsid w:val="00D84521"/>
    <w:rsid w:val="00D84890"/>
    <w:rsid w:val="00D84E37"/>
    <w:rsid w:val="00D86B5D"/>
    <w:rsid w:val="00D922EF"/>
    <w:rsid w:val="00D93001"/>
    <w:rsid w:val="00D93DD1"/>
    <w:rsid w:val="00D9608E"/>
    <w:rsid w:val="00D968B3"/>
    <w:rsid w:val="00DA020E"/>
    <w:rsid w:val="00DA40EA"/>
    <w:rsid w:val="00DA669E"/>
    <w:rsid w:val="00DA6917"/>
    <w:rsid w:val="00DA6C64"/>
    <w:rsid w:val="00DA6DEF"/>
    <w:rsid w:val="00DB63C8"/>
    <w:rsid w:val="00DB6A95"/>
    <w:rsid w:val="00DC1E5B"/>
    <w:rsid w:val="00DC224B"/>
    <w:rsid w:val="00DC2CF8"/>
    <w:rsid w:val="00DC3C76"/>
    <w:rsid w:val="00DC3D6C"/>
    <w:rsid w:val="00DC517D"/>
    <w:rsid w:val="00DC51E6"/>
    <w:rsid w:val="00DC5232"/>
    <w:rsid w:val="00DD1FDD"/>
    <w:rsid w:val="00DD41C0"/>
    <w:rsid w:val="00DD5119"/>
    <w:rsid w:val="00DD7554"/>
    <w:rsid w:val="00DD7B7A"/>
    <w:rsid w:val="00DE0BFF"/>
    <w:rsid w:val="00DE0DF4"/>
    <w:rsid w:val="00DE17A2"/>
    <w:rsid w:val="00DE3AF3"/>
    <w:rsid w:val="00DE6F32"/>
    <w:rsid w:val="00DE7E20"/>
    <w:rsid w:val="00DF0403"/>
    <w:rsid w:val="00DF04F2"/>
    <w:rsid w:val="00DF07C1"/>
    <w:rsid w:val="00DF1538"/>
    <w:rsid w:val="00DF1EAC"/>
    <w:rsid w:val="00DF260E"/>
    <w:rsid w:val="00DF3BFC"/>
    <w:rsid w:val="00DF4E91"/>
    <w:rsid w:val="00DF64CD"/>
    <w:rsid w:val="00E031ED"/>
    <w:rsid w:val="00E06DC4"/>
    <w:rsid w:val="00E10A04"/>
    <w:rsid w:val="00E11530"/>
    <w:rsid w:val="00E137FF"/>
    <w:rsid w:val="00E13A10"/>
    <w:rsid w:val="00E1401B"/>
    <w:rsid w:val="00E15FF5"/>
    <w:rsid w:val="00E16532"/>
    <w:rsid w:val="00E21978"/>
    <w:rsid w:val="00E21C40"/>
    <w:rsid w:val="00E224F8"/>
    <w:rsid w:val="00E25638"/>
    <w:rsid w:val="00E26324"/>
    <w:rsid w:val="00E2751A"/>
    <w:rsid w:val="00E300B5"/>
    <w:rsid w:val="00E30393"/>
    <w:rsid w:val="00E32E4E"/>
    <w:rsid w:val="00E35BB2"/>
    <w:rsid w:val="00E35C88"/>
    <w:rsid w:val="00E36E48"/>
    <w:rsid w:val="00E37001"/>
    <w:rsid w:val="00E41F47"/>
    <w:rsid w:val="00E42412"/>
    <w:rsid w:val="00E46089"/>
    <w:rsid w:val="00E479CB"/>
    <w:rsid w:val="00E5059B"/>
    <w:rsid w:val="00E557C9"/>
    <w:rsid w:val="00E55A53"/>
    <w:rsid w:val="00E564DE"/>
    <w:rsid w:val="00E57104"/>
    <w:rsid w:val="00E606AC"/>
    <w:rsid w:val="00E61649"/>
    <w:rsid w:val="00E64036"/>
    <w:rsid w:val="00E64BC5"/>
    <w:rsid w:val="00E7147F"/>
    <w:rsid w:val="00E72B34"/>
    <w:rsid w:val="00E72E47"/>
    <w:rsid w:val="00E73761"/>
    <w:rsid w:val="00E7427B"/>
    <w:rsid w:val="00E746F8"/>
    <w:rsid w:val="00E77750"/>
    <w:rsid w:val="00E77A0D"/>
    <w:rsid w:val="00E77DB6"/>
    <w:rsid w:val="00E820EC"/>
    <w:rsid w:val="00E8258C"/>
    <w:rsid w:val="00E825E1"/>
    <w:rsid w:val="00E83095"/>
    <w:rsid w:val="00E84C25"/>
    <w:rsid w:val="00E861D8"/>
    <w:rsid w:val="00E872A1"/>
    <w:rsid w:val="00E87A55"/>
    <w:rsid w:val="00E931C3"/>
    <w:rsid w:val="00E937AE"/>
    <w:rsid w:val="00E94BFE"/>
    <w:rsid w:val="00E97428"/>
    <w:rsid w:val="00E9792F"/>
    <w:rsid w:val="00EA1A7B"/>
    <w:rsid w:val="00EA1B7C"/>
    <w:rsid w:val="00EA4916"/>
    <w:rsid w:val="00EA58AD"/>
    <w:rsid w:val="00EA73E4"/>
    <w:rsid w:val="00EA7D6B"/>
    <w:rsid w:val="00EB3963"/>
    <w:rsid w:val="00EB501C"/>
    <w:rsid w:val="00EC0516"/>
    <w:rsid w:val="00EC46BF"/>
    <w:rsid w:val="00EC4DF7"/>
    <w:rsid w:val="00EC56DC"/>
    <w:rsid w:val="00ED368A"/>
    <w:rsid w:val="00ED3F41"/>
    <w:rsid w:val="00ED678C"/>
    <w:rsid w:val="00ED67D3"/>
    <w:rsid w:val="00ED70EB"/>
    <w:rsid w:val="00EE54F8"/>
    <w:rsid w:val="00EE5EE6"/>
    <w:rsid w:val="00EE7A6B"/>
    <w:rsid w:val="00EE7E2F"/>
    <w:rsid w:val="00EF038A"/>
    <w:rsid w:val="00EF09C8"/>
    <w:rsid w:val="00EF1EDB"/>
    <w:rsid w:val="00EF35A4"/>
    <w:rsid w:val="00EF47D5"/>
    <w:rsid w:val="00EF5EA4"/>
    <w:rsid w:val="00EF68E1"/>
    <w:rsid w:val="00EF7B89"/>
    <w:rsid w:val="00F01C4F"/>
    <w:rsid w:val="00F02DDE"/>
    <w:rsid w:val="00F031EA"/>
    <w:rsid w:val="00F03990"/>
    <w:rsid w:val="00F047A4"/>
    <w:rsid w:val="00F11D58"/>
    <w:rsid w:val="00F11FE9"/>
    <w:rsid w:val="00F1206E"/>
    <w:rsid w:val="00F12F5B"/>
    <w:rsid w:val="00F14102"/>
    <w:rsid w:val="00F1437D"/>
    <w:rsid w:val="00F153C1"/>
    <w:rsid w:val="00F1670B"/>
    <w:rsid w:val="00F16B27"/>
    <w:rsid w:val="00F16BB8"/>
    <w:rsid w:val="00F1740E"/>
    <w:rsid w:val="00F25BB6"/>
    <w:rsid w:val="00F26A2C"/>
    <w:rsid w:val="00F31094"/>
    <w:rsid w:val="00F3189A"/>
    <w:rsid w:val="00F32FC3"/>
    <w:rsid w:val="00F34FB3"/>
    <w:rsid w:val="00F3639B"/>
    <w:rsid w:val="00F363AE"/>
    <w:rsid w:val="00F36E71"/>
    <w:rsid w:val="00F41C30"/>
    <w:rsid w:val="00F43160"/>
    <w:rsid w:val="00F43186"/>
    <w:rsid w:val="00F43911"/>
    <w:rsid w:val="00F43F84"/>
    <w:rsid w:val="00F44D6E"/>
    <w:rsid w:val="00F45148"/>
    <w:rsid w:val="00F4592B"/>
    <w:rsid w:val="00F4731F"/>
    <w:rsid w:val="00F51AE0"/>
    <w:rsid w:val="00F52BAA"/>
    <w:rsid w:val="00F54049"/>
    <w:rsid w:val="00F60B60"/>
    <w:rsid w:val="00F658F3"/>
    <w:rsid w:val="00F66C1E"/>
    <w:rsid w:val="00F67568"/>
    <w:rsid w:val="00F70E95"/>
    <w:rsid w:val="00F72B8A"/>
    <w:rsid w:val="00F76771"/>
    <w:rsid w:val="00F818A2"/>
    <w:rsid w:val="00F81D8A"/>
    <w:rsid w:val="00F833D7"/>
    <w:rsid w:val="00F8552E"/>
    <w:rsid w:val="00F85930"/>
    <w:rsid w:val="00F86BB2"/>
    <w:rsid w:val="00F917DF"/>
    <w:rsid w:val="00F91F38"/>
    <w:rsid w:val="00F92004"/>
    <w:rsid w:val="00F94C13"/>
    <w:rsid w:val="00F95764"/>
    <w:rsid w:val="00FA3D8C"/>
    <w:rsid w:val="00FA3F71"/>
    <w:rsid w:val="00FA5723"/>
    <w:rsid w:val="00FA5FDE"/>
    <w:rsid w:val="00FB338C"/>
    <w:rsid w:val="00FB3895"/>
    <w:rsid w:val="00FB3CA0"/>
    <w:rsid w:val="00FB4CF5"/>
    <w:rsid w:val="00FB4FA1"/>
    <w:rsid w:val="00FB5E0B"/>
    <w:rsid w:val="00FB6E93"/>
    <w:rsid w:val="00FB765C"/>
    <w:rsid w:val="00FC7618"/>
    <w:rsid w:val="00FD00D5"/>
    <w:rsid w:val="00FD07FA"/>
    <w:rsid w:val="00FD1C32"/>
    <w:rsid w:val="00FD1E00"/>
    <w:rsid w:val="00FD200C"/>
    <w:rsid w:val="00FD52B3"/>
    <w:rsid w:val="00FE0232"/>
    <w:rsid w:val="00FE1D81"/>
    <w:rsid w:val="00FE34B2"/>
    <w:rsid w:val="00FE402F"/>
    <w:rsid w:val="00FE5448"/>
    <w:rsid w:val="00FE5522"/>
    <w:rsid w:val="00FE6492"/>
    <w:rsid w:val="00FE79D6"/>
    <w:rsid w:val="00FF0A1A"/>
    <w:rsid w:val="00FF0F9B"/>
    <w:rsid w:val="00FF1BE1"/>
    <w:rsid w:val="00FF229C"/>
    <w:rsid w:val="00FF3338"/>
    <w:rsid w:val="00FF6AC7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99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semiHidden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14"/>
    <w:qFormat/>
    <w:rsid w:val="000B044F"/>
    <w:pPr>
      <w:jc w:val="center"/>
    </w:pPr>
    <w:rPr>
      <w:b/>
      <w:sz w:val="20"/>
      <w:szCs w:val="20"/>
    </w:rPr>
  </w:style>
  <w:style w:type="character" w:customStyle="1" w:styleId="14">
    <w:name w:val="Название Знак1"/>
    <w:link w:val="afc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paragraph" w:customStyle="1" w:styleId="aff">
    <w:name w:val="Знак"/>
    <w:basedOn w:val="a"/>
    <w:rsid w:val="008473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8473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847361"/>
    <w:pPr>
      <w:jc w:val="both"/>
    </w:pPr>
    <w:rPr>
      <w:snapToGrid w:val="0"/>
    </w:rPr>
  </w:style>
  <w:style w:type="character" w:customStyle="1" w:styleId="10">
    <w:name w:val="Заголовок 1 Знак"/>
    <w:basedOn w:val="a0"/>
    <w:link w:val="1"/>
    <w:locked/>
    <w:rsid w:val="000C09F9"/>
    <w:rPr>
      <w:sz w:val="24"/>
      <w:szCs w:val="24"/>
    </w:rPr>
  </w:style>
  <w:style w:type="paragraph" w:styleId="aff0">
    <w:name w:val="TOC Heading"/>
    <w:basedOn w:val="1"/>
    <w:next w:val="a"/>
    <w:uiPriority w:val="39"/>
    <w:unhideWhenUsed/>
    <w:qFormat/>
    <w:rsid w:val="00606241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606241"/>
    <w:pPr>
      <w:spacing w:after="100"/>
    </w:pPr>
  </w:style>
  <w:style w:type="paragraph" w:styleId="28">
    <w:name w:val="toc 2"/>
    <w:basedOn w:val="a"/>
    <w:next w:val="a"/>
    <w:autoRedefine/>
    <w:uiPriority w:val="39"/>
    <w:rsid w:val="00606241"/>
    <w:pPr>
      <w:spacing w:after="100"/>
      <w:ind w:left="240"/>
    </w:p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0378F3"/>
  </w:style>
  <w:style w:type="paragraph" w:styleId="aff1">
    <w:name w:val="Body Text Indent"/>
    <w:basedOn w:val="a"/>
    <w:link w:val="aff2"/>
    <w:rsid w:val="00950275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950275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locked/>
    <w:rsid w:val="00DF1EAC"/>
    <w:rPr>
      <w:sz w:val="24"/>
      <w:szCs w:val="24"/>
    </w:rPr>
  </w:style>
  <w:style w:type="paragraph" w:styleId="aff3">
    <w:name w:val="Subtitle"/>
    <w:basedOn w:val="a"/>
    <w:link w:val="aff4"/>
    <w:uiPriority w:val="99"/>
    <w:qFormat/>
    <w:rsid w:val="00DF1EAC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4">
    <w:name w:val="Подзаголовок Знак"/>
    <w:basedOn w:val="a0"/>
    <w:link w:val="aff3"/>
    <w:uiPriority w:val="99"/>
    <w:rsid w:val="00DF1EAC"/>
    <w:rPr>
      <w:b/>
      <w:sz w:val="28"/>
    </w:rPr>
  </w:style>
  <w:style w:type="paragraph" w:customStyle="1" w:styleId="aff5">
    <w:name w:val="Знак"/>
    <w:basedOn w:val="a"/>
    <w:rsid w:val="000F44A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9">
    <w:name w:val="Знак2"/>
    <w:basedOn w:val="a"/>
    <w:rsid w:val="000F44A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0F44A8"/>
    <w:pPr>
      <w:jc w:val="both"/>
    </w:pPr>
    <w:rPr>
      <w:snapToGrid w:val="0"/>
    </w:rPr>
  </w:style>
  <w:style w:type="paragraph" w:customStyle="1" w:styleId="aff6">
    <w:name w:val="!Заголовок"/>
    <w:basedOn w:val="1"/>
    <w:next w:val="a"/>
    <w:qFormat/>
    <w:rsid w:val="000F44A8"/>
    <w:rPr>
      <w:b/>
      <w:bCs/>
      <w:sz w:val="28"/>
      <w:szCs w:val="28"/>
    </w:rPr>
  </w:style>
  <w:style w:type="paragraph" w:customStyle="1" w:styleId="msonormal0">
    <w:name w:val="msonormal"/>
    <w:basedOn w:val="a"/>
    <w:rsid w:val="000F44A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F44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44A8"/>
    <w:rPr>
      <w:rFonts w:ascii="Courier New" w:hAnsi="Courier New" w:cs="Courier New"/>
    </w:rPr>
  </w:style>
  <w:style w:type="character" w:customStyle="1" w:styleId="apple-converted-space">
    <w:name w:val="apple-converted-space"/>
    <w:rsid w:val="000F44A8"/>
  </w:style>
  <w:style w:type="character" w:customStyle="1" w:styleId="aff7">
    <w:name w:val="Заголовок Знак"/>
    <w:rsid w:val="000F44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8">
    <w:name w:val="Plain Text"/>
    <w:basedOn w:val="a"/>
    <w:link w:val="aff9"/>
    <w:rsid w:val="000F44A8"/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basedOn w:val="a0"/>
    <w:link w:val="aff8"/>
    <w:rsid w:val="000F44A8"/>
    <w:rPr>
      <w:rFonts w:ascii="Courier New" w:hAnsi="Courier New" w:cs="Courier New"/>
    </w:rPr>
  </w:style>
  <w:style w:type="paragraph" w:styleId="affa">
    <w:name w:val="No Spacing"/>
    <w:link w:val="affb"/>
    <w:uiPriority w:val="1"/>
    <w:qFormat/>
    <w:rsid w:val="00F92004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uiPriority w:val="1"/>
    <w:locked/>
    <w:rsid w:val="0088092B"/>
    <w:rPr>
      <w:rFonts w:ascii="Calibri" w:eastAsia="Calibri" w:hAnsi="Calibri"/>
      <w:sz w:val="22"/>
      <w:szCs w:val="22"/>
      <w:lang w:eastAsia="en-US"/>
    </w:rPr>
  </w:style>
  <w:style w:type="paragraph" w:customStyle="1" w:styleId="affc">
    <w:basedOn w:val="a"/>
    <w:next w:val="afc"/>
    <w:link w:val="affd"/>
    <w:qFormat/>
    <w:rsid w:val="0084317C"/>
    <w:pPr>
      <w:jc w:val="center"/>
    </w:pPr>
    <w:rPr>
      <w:b/>
      <w:sz w:val="20"/>
      <w:szCs w:val="20"/>
    </w:rPr>
  </w:style>
  <w:style w:type="character" w:customStyle="1" w:styleId="affd">
    <w:name w:val="Название Знак"/>
    <w:link w:val="affc"/>
    <w:rsid w:val="00EA1A7B"/>
    <w:rPr>
      <w:b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BC2C56"/>
    <w:rPr>
      <w:color w:val="605E5C"/>
      <w:shd w:val="clear" w:color="auto" w:fill="E1DFDD"/>
    </w:rPr>
  </w:style>
  <w:style w:type="character" w:customStyle="1" w:styleId="a6">
    <w:name w:val="Текст сноски Знак"/>
    <w:link w:val="a5"/>
    <w:semiHidden/>
    <w:locked/>
    <w:rsid w:val="0084317C"/>
  </w:style>
  <w:style w:type="paragraph" w:customStyle="1" w:styleId="msonormalcxspmiddlecxspmiddle">
    <w:name w:val="msonormalcxspmiddlecxspmiddle"/>
    <w:basedOn w:val="a"/>
    <w:rsid w:val="0084317C"/>
    <w:pPr>
      <w:spacing w:before="100" w:beforeAutospacing="1" w:after="100" w:afterAutospacing="1"/>
    </w:pPr>
  </w:style>
  <w:style w:type="paragraph" w:customStyle="1" w:styleId="affe">
    <w:basedOn w:val="a"/>
    <w:next w:val="afc"/>
    <w:qFormat/>
    <w:rsid w:val="00EE7E2F"/>
    <w:pPr>
      <w:jc w:val="center"/>
    </w:pPr>
    <w:rPr>
      <w:b/>
      <w:sz w:val="20"/>
      <w:szCs w:val="20"/>
    </w:rPr>
  </w:style>
  <w:style w:type="character" w:customStyle="1" w:styleId="a9">
    <w:name w:val="Текст выноски Знак"/>
    <w:link w:val="a8"/>
    <w:semiHidden/>
    <w:locked/>
    <w:rsid w:val="00EE7E2F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link w:val="ad"/>
    <w:semiHidden/>
    <w:locked/>
    <w:rsid w:val="00EE7E2F"/>
  </w:style>
  <w:style w:type="character" w:customStyle="1" w:styleId="af0">
    <w:name w:val="Тема примечания Знак"/>
    <w:link w:val="af"/>
    <w:semiHidden/>
    <w:locked/>
    <w:rsid w:val="00EE7E2F"/>
    <w:rPr>
      <w:b/>
      <w:bCs/>
    </w:rPr>
  </w:style>
  <w:style w:type="paragraph" w:customStyle="1" w:styleId="afff">
    <w:name w:val="Знак"/>
    <w:basedOn w:val="a"/>
    <w:rsid w:val="00EE7E2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b">
    <w:name w:val="Знак2"/>
    <w:basedOn w:val="a"/>
    <w:rsid w:val="00EE7E2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7">
    <w:name w:val="Верхний колонтитул Знак"/>
    <w:link w:val="af6"/>
    <w:locked/>
    <w:rsid w:val="00EE7E2F"/>
    <w:rPr>
      <w:sz w:val="24"/>
      <w:szCs w:val="24"/>
    </w:rPr>
  </w:style>
  <w:style w:type="paragraph" w:customStyle="1" w:styleId="33">
    <w:name w:val="Обычный3"/>
    <w:rsid w:val="00EE7E2F"/>
    <w:pPr>
      <w:jc w:val="both"/>
    </w:pPr>
    <w:rPr>
      <w:snapToGrid w:val="0"/>
    </w:rPr>
  </w:style>
  <w:style w:type="character" w:customStyle="1" w:styleId="BodyText2Char">
    <w:name w:val="Body Text 2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EE7E2F"/>
    <w:pPr>
      <w:ind w:left="720" w:firstLine="454"/>
      <w:contextualSpacing/>
      <w:jc w:val="both"/>
    </w:pPr>
    <w:rPr>
      <w:rFonts w:eastAsia="Calibri"/>
      <w:sz w:val="20"/>
      <w:szCs w:val="20"/>
    </w:rPr>
  </w:style>
  <w:style w:type="paragraph" w:customStyle="1" w:styleId="19">
    <w:name w:val="Без интервала1"/>
    <w:rsid w:val="00EE7E2F"/>
    <w:rPr>
      <w:rFonts w:ascii="Calibri" w:hAnsi="Calibri"/>
      <w:sz w:val="22"/>
      <w:szCs w:val="22"/>
      <w:lang w:eastAsia="en-US"/>
    </w:rPr>
  </w:style>
  <w:style w:type="paragraph" w:customStyle="1" w:styleId="1a">
    <w:name w:val="Абзац списка1"/>
    <w:basedOn w:val="a"/>
    <w:rsid w:val="00EE7E2F"/>
    <w:pPr>
      <w:suppressAutoHyphens/>
      <w:jc w:val="both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Heading5Char">
    <w:name w:val="Heading 5 Char"/>
    <w:locked/>
    <w:rsid w:val="00EE7E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71">
    <w:name w:val="Font Style71"/>
    <w:rsid w:val="00EE7E2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E7E2F"/>
    <w:pPr>
      <w:widowControl w:val="0"/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paragraph" w:customStyle="1" w:styleId="Style9">
    <w:name w:val="Style9"/>
    <w:basedOn w:val="a"/>
    <w:rsid w:val="00EE7E2F"/>
    <w:pPr>
      <w:widowControl w:val="0"/>
      <w:autoSpaceDE w:val="0"/>
      <w:autoSpaceDN w:val="0"/>
      <w:adjustRightInd w:val="0"/>
      <w:spacing w:line="246" w:lineRule="exact"/>
      <w:ind w:firstLine="240"/>
      <w:jc w:val="both"/>
    </w:pPr>
    <w:rPr>
      <w:rFonts w:ascii="Arial" w:eastAsia="Calibri" w:hAnsi="Arial" w:cs="Arial"/>
    </w:rPr>
  </w:style>
  <w:style w:type="character" w:customStyle="1" w:styleId="FontStyle55">
    <w:name w:val="Font Style55"/>
    <w:rsid w:val="00EE7E2F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EE7E2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Heading1Char">
    <w:name w:val="Heading 1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ocked/>
    <w:rsid w:val="00EE7E2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BodyTextIndent2Char">
    <w:name w:val="Body Text Indent 2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EE7E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locked/>
    <w:rsid w:val="00EE7E2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locked/>
    <w:rsid w:val="00EE7E2F"/>
    <w:rPr>
      <w:rFonts w:ascii="Times New Roman" w:hAnsi="Times New Roman" w:cs="Times New Roman"/>
      <w:b/>
      <w:sz w:val="20"/>
      <w:szCs w:val="20"/>
      <w:lang w:eastAsia="ru-RU"/>
    </w:rPr>
  </w:style>
  <w:style w:type="paragraph" w:styleId="afff0">
    <w:name w:val="Normal Indent"/>
    <w:basedOn w:val="a"/>
    <w:unhideWhenUsed/>
    <w:rsid w:val="00EE7E2F"/>
    <w:pPr>
      <w:widowControl w:val="0"/>
      <w:autoSpaceDE w:val="0"/>
      <w:ind w:left="708"/>
    </w:pPr>
    <w:rPr>
      <w:sz w:val="20"/>
      <w:szCs w:val="20"/>
      <w:lang w:eastAsia="ar-SA"/>
    </w:rPr>
  </w:style>
  <w:style w:type="paragraph" w:customStyle="1" w:styleId="afff1">
    <w:basedOn w:val="a"/>
    <w:next w:val="afc"/>
    <w:qFormat/>
    <w:rsid w:val="006D7BFA"/>
    <w:pPr>
      <w:jc w:val="center"/>
    </w:pPr>
    <w:rPr>
      <w:b/>
      <w:sz w:val="20"/>
      <w:szCs w:val="20"/>
    </w:rPr>
  </w:style>
  <w:style w:type="paragraph" w:customStyle="1" w:styleId="2c">
    <w:name w:val="Абзац списка2"/>
    <w:basedOn w:val="a"/>
    <w:rsid w:val="006D7BFA"/>
    <w:pPr>
      <w:ind w:left="720" w:firstLine="454"/>
      <w:contextualSpacing/>
      <w:jc w:val="both"/>
    </w:pPr>
    <w:rPr>
      <w:rFonts w:eastAsia="Calibri"/>
      <w:sz w:val="20"/>
      <w:szCs w:val="20"/>
    </w:rPr>
  </w:style>
  <w:style w:type="character" w:customStyle="1" w:styleId="translation">
    <w:name w:val="translation"/>
    <w:basedOn w:val="a0"/>
    <w:rsid w:val="00E97428"/>
  </w:style>
  <w:style w:type="paragraph" w:customStyle="1" w:styleId="34">
    <w:name w:val="Абзац списка3"/>
    <w:basedOn w:val="a"/>
    <w:rsid w:val="00B2597C"/>
    <w:pPr>
      <w:ind w:left="720" w:firstLine="454"/>
      <w:contextualSpacing/>
      <w:jc w:val="both"/>
    </w:pPr>
    <w:rPr>
      <w:rFonts w:eastAsia="Calibri"/>
      <w:sz w:val="20"/>
      <w:szCs w:val="20"/>
    </w:rPr>
  </w:style>
  <w:style w:type="character" w:customStyle="1" w:styleId="layout">
    <w:name w:val="layout"/>
    <w:basedOn w:val="a0"/>
    <w:rsid w:val="00195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92162.html" TargetMode="External"/><Relationship Id="rId18" Type="http://schemas.openxmlformats.org/officeDocument/2006/relationships/hyperlink" Target="http://www.gramm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lov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78310.html" TargetMode="External"/><Relationship Id="rId17" Type="http://schemas.openxmlformats.org/officeDocument/2006/relationships/hyperlink" Target="http://www.slovar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/" TargetMode="External"/><Relationship Id="rId20" Type="http://schemas.openxmlformats.org/officeDocument/2006/relationships/hyperlink" Target="http://www.vedu.ru/ExpDi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708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altstu.ru/eum/download/fis/Byakina_RLKR_spo_prak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blioclub.ru/index.php?page=book&amp;id=603178" TargetMode="External"/><Relationship Id="rId19" Type="http://schemas.openxmlformats.org/officeDocument/2006/relationships/hyperlink" Target="http://www.sok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iblioclub.ru/index.php?page=book&amp;id=6073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C2C77-328C-45B2-951B-DB7117DB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10851</Words>
  <Characters>61855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72561</CharactersWithSpaces>
  <SharedDoc>false</SharedDoc>
  <HLinks>
    <vt:vector size="144" baseType="variant">
      <vt:variant>
        <vt:i4>720913</vt:i4>
      </vt:variant>
      <vt:variant>
        <vt:i4>108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105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102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99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96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93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4391030</vt:i4>
      </vt:variant>
      <vt:variant>
        <vt:i4>90</vt:i4>
      </vt:variant>
      <vt:variant>
        <vt:i4>0</vt:i4>
      </vt:variant>
      <vt:variant>
        <vt:i4>5</vt:i4>
      </vt:variant>
      <vt:variant>
        <vt:lpwstr>http://elib.altstu.ru/eum/download/vnesh/Bjakina_rtet.pdf</vt:lpwstr>
      </vt:variant>
      <vt:variant>
        <vt:lpwstr/>
      </vt:variant>
      <vt:variant>
        <vt:i4>2097256</vt:i4>
      </vt:variant>
      <vt:variant>
        <vt:i4>87</vt:i4>
      </vt:variant>
      <vt:variant>
        <vt:i4>0</vt:i4>
      </vt:variant>
      <vt:variant>
        <vt:i4>5</vt:i4>
      </vt:variant>
      <vt:variant>
        <vt:lpwstr>https://biblioclub.ru/index.php?page=book&amp;id=607304</vt:lpwstr>
      </vt:variant>
      <vt:variant>
        <vt:lpwstr/>
      </vt:variant>
      <vt:variant>
        <vt:i4>4390997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http://www.iprbookshop.ru/92162.html</vt:lpwstr>
      </vt:variant>
      <vt:variant>
        <vt:lpwstr/>
      </vt:variant>
      <vt:variant>
        <vt:i4>5111899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http://www.iprbookshop.ru/78310.html</vt:lpwstr>
      </vt:variant>
      <vt:variant>
        <vt:lpwstr/>
      </vt:variant>
      <vt:variant>
        <vt:i4>4718679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http://www.iprbookshop.ru/87080.html</vt:lpwstr>
      </vt:variant>
      <vt:variant>
        <vt:lpwstr/>
      </vt:variant>
      <vt:variant>
        <vt:i4>2293866</vt:i4>
      </vt:variant>
      <vt:variant>
        <vt:i4>75</vt:i4>
      </vt:variant>
      <vt:variant>
        <vt:i4>0</vt:i4>
      </vt:variant>
      <vt:variant>
        <vt:i4>5</vt:i4>
      </vt:variant>
      <vt:variant>
        <vt:lpwstr>https://biblioclub.ru/index.php?page=book&amp;id=603178</vt:lpwstr>
      </vt:variant>
      <vt:variant>
        <vt:lpwstr/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_Toc68704804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_Toc68704800</vt:lpwstr>
      </vt:variant>
      <vt:variant>
        <vt:i4>1048636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_Toc68704798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_Toc68704795</vt:lpwstr>
      </vt:variant>
      <vt:variant>
        <vt:i4>1835068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_Toc68704794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_Toc68704793</vt:lpwstr>
      </vt:variant>
      <vt:variant>
        <vt:i4>1703996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_Toc68704792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_Toc68704791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_Toc68704790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_Toc68704789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_Toc68704787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_Toc68704786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karatyginaDM</cp:lastModifiedBy>
  <cp:revision>20</cp:revision>
  <cp:lastPrinted>2021-04-16T03:17:00Z</cp:lastPrinted>
  <dcterms:created xsi:type="dcterms:W3CDTF">2024-10-01T03:04:00Z</dcterms:created>
  <dcterms:modified xsi:type="dcterms:W3CDTF">2024-11-11T09:35:00Z</dcterms:modified>
</cp:coreProperties>
</file>